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1C22E" w14:textId="77777777" w:rsidR="0091577A" w:rsidRDefault="00BB2343">
      <w:pPr>
        <w:pStyle w:val="Title"/>
        <w:spacing w:after="240"/>
        <w:ind w:left="0" w:hanging="2"/>
        <w:rPr>
          <w:rFonts w:ascii="Arial" w:eastAsia="Arial" w:hAnsi="Arial" w:cs="Arial"/>
        </w:rPr>
      </w:pPr>
      <w:r>
        <w:rPr>
          <w:rFonts w:ascii="Arial" w:eastAsia="Arial" w:hAnsi="Arial" w:cs="Arial"/>
        </w:rPr>
        <w:t>Gravesham Borough Council</w:t>
      </w:r>
      <w:r>
        <w:rPr>
          <w:rFonts w:ascii="Arial" w:eastAsia="Arial" w:hAnsi="Arial" w:cs="Arial"/>
          <w:b w:val="0"/>
        </w:rPr>
        <w:t xml:space="preserve"> </w:t>
      </w:r>
    </w:p>
    <w:tbl>
      <w:tblPr>
        <w:tblStyle w:val="a7"/>
        <w:tblW w:w="9525" w:type="dxa"/>
        <w:tblLayout w:type="fixed"/>
        <w:tblLook w:val="0000" w:firstRow="0" w:lastRow="0" w:firstColumn="0" w:lastColumn="0" w:noHBand="0" w:noVBand="0"/>
      </w:tblPr>
      <w:tblGrid>
        <w:gridCol w:w="2550"/>
        <w:gridCol w:w="6975"/>
      </w:tblGrid>
      <w:tr w:rsidR="0091577A" w14:paraId="60AE2B50" w14:textId="77777777" w:rsidTr="69153C62">
        <w:tc>
          <w:tcPr>
            <w:tcW w:w="2550" w:type="dxa"/>
          </w:tcPr>
          <w:p w14:paraId="71B32F8E" w14:textId="77777777" w:rsidR="0091577A" w:rsidRDefault="0091577A">
            <w:pPr>
              <w:ind w:left="0" w:hanging="2"/>
              <w:rPr>
                <w:rFonts w:ascii="Arial" w:eastAsia="Arial" w:hAnsi="Arial" w:cs="Arial"/>
                <w:b/>
                <w:sz w:val="22"/>
                <w:szCs w:val="22"/>
              </w:rPr>
            </w:pPr>
          </w:p>
          <w:p w14:paraId="02345A6B" w14:textId="77777777" w:rsidR="0091577A" w:rsidRDefault="00BB2343">
            <w:pPr>
              <w:ind w:left="0" w:hanging="2"/>
              <w:rPr>
                <w:rFonts w:ascii="Arial" w:eastAsia="Arial" w:hAnsi="Arial" w:cs="Arial"/>
                <w:b/>
                <w:sz w:val="22"/>
                <w:szCs w:val="22"/>
              </w:rPr>
            </w:pPr>
            <w:r>
              <w:rPr>
                <w:rFonts w:ascii="Arial" w:eastAsia="Arial" w:hAnsi="Arial" w:cs="Arial"/>
                <w:b/>
                <w:sz w:val="22"/>
                <w:szCs w:val="22"/>
              </w:rPr>
              <w:t>Division:</w:t>
            </w:r>
          </w:p>
        </w:tc>
        <w:tc>
          <w:tcPr>
            <w:tcW w:w="6975" w:type="dxa"/>
          </w:tcPr>
          <w:p w14:paraId="2D7D69DA" w14:textId="77777777" w:rsidR="0091577A" w:rsidRDefault="0091577A">
            <w:pPr>
              <w:ind w:left="0" w:hanging="2"/>
              <w:rPr>
                <w:rFonts w:ascii="Arial" w:eastAsia="Arial" w:hAnsi="Arial" w:cs="Arial"/>
                <w:sz w:val="22"/>
                <w:szCs w:val="22"/>
              </w:rPr>
            </w:pPr>
          </w:p>
          <w:p w14:paraId="3F52A5C4" w14:textId="54DB5D03" w:rsidR="0091577A" w:rsidRDefault="00BB2343">
            <w:pPr>
              <w:ind w:left="0" w:hanging="2"/>
              <w:rPr>
                <w:rFonts w:ascii="Arial" w:eastAsia="Arial" w:hAnsi="Arial" w:cs="Arial"/>
                <w:sz w:val="22"/>
                <w:szCs w:val="22"/>
              </w:rPr>
            </w:pPr>
            <w:r>
              <w:rPr>
                <w:rFonts w:ascii="Arial" w:eastAsia="Arial" w:hAnsi="Arial" w:cs="Arial"/>
                <w:sz w:val="22"/>
                <w:szCs w:val="22"/>
              </w:rPr>
              <w:t>Housing &amp; Operations</w:t>
            </w:r>
          </w:p>
        </w:tc>
      </w:tr>
      <w:tr w:rsidR="0091577A" w14:paraId="2D8EF943" w14:textId="77777777" w:rsidTr="69153C62">
        <w:tc>
          <w:tcPr>
            <w:tcW w:w="2550" w:type="dxa"/>
          </w:tcPr>
          <w:p w14:paraId="14C09779" w14:textId="77777777" w:rsidR="0091577A" w:rsidRDefault="0091577A">
            <w:pPr>
              <w:ind w:left="0" w:hanging="2"/>
              <w:rPr>
                <w:rFonts w:ascii="Arial" w:eastAsia="Arial" w:hAnsi="Arial" w:cs="Arial"/>
                <w:b/>
                <w:sz w:val="22"/>
                <w:szCs w:val="22"/>
              </w:rPr>
            </w:pPr>
          </w:p>
        </w:tc>
        <w:tc>
          <w:tcPr>
            <w:tcW w:w="6975" w:type="dxa"/>
          </w:tcPr>
          <w:p w14:paraId="3B7FB6A7" w14:textId="77777777" w:rsidR="0091577A" w:rsidRDefault="0091577A">
            <w:pPr>
              <w:ind w:left="0" w:hanging="2"/>
              <w:rPr>
                <w:rFonts w:ascii="Arial" w:eastAsia="Arial" w:hAnsi="Arial" w:cs="Arial"/>
                <w:sz w:val="22"/>
                <w:szCs w:val="22"/>
              </w:rPr>
            </w:pPr>
          </w:p>
        </w:tc>
      </w:tr>
      <w:tr w:rsidR="0091577A" w14:paraId="6715D5F2" w14:textId="77777777" w:rsidTr="69153C62">
        <w:tc>
          <w:tcPr>
            <w:tcW w:w="2550" w:type="dxa"/>
          </w:tcPr>
          <w:p w14:paraId="60FD5BF3" w14:textId="77777777" w:rsidR="0091577A" w:rsidRDefault="00BB2343">
            <w:pPr>
              <w:ind w:left="0" w:hanging="2"/>
              <w:rPr>
                <w:rFonts w:ascii="Arial" w:eastAsia="Arial" w:hAnsi="Arial" w:cs="Arial"/>
                <w:b/>
                <w:sz w:val="22"/>
                <w:szCs w:val="22"/>
              </w:rPr>
            </w:pPr>
            <w:r>
              <w:rPr>
                <w:rFonts w:ascii="Arial" w:eastAsia="Arial" w:hAnsi="Arial" w:cs="Arial"/>
                <w:b/>
                <w:sz w:val="22"/>
                <w:szCs w:val="22"/>
              </w:rPr>
              <w:t>Department:</w:t>
            </w:r>
          </w:p>
        </w:tc>
        <w:tc>
          <w:tcPr>
            <w:tcW w:w="6975" w:type="dxa"/>
          </w:tcPr>
          <w:p w14:paraId="72BD6698" w14:textId="77777777" w:rsidR="0091577A" w:rsidRDefault="00BB2343">
            <w:pPr>
              <w:ind w:left="0" w:hanging="2"/>
              <w:rPr>
                <w:rFonts w:ascii="Arial" w:eastAsia="Arial" w:hAnsi="Arial" w:cs="Arial"/>
                <w:sz w:val="22"/>
                <w:szCs w:val="22"/>
              </w:rPr>
            </w:pPr>
            <w:r>
              <w:rPr>
                <w:rFonts w:ascii="Arial" w:eastAsia="Arial" w:hAnsi="Arial" w:cs="Arial"/>
                <w:sz w:val="22"/>
                <w:szCs w:val="22"/>
              </w:rPr>
              <w:t>Housing Options</w:t>
            </w:r>
          </w:p>
        </w:tc>
      </w:tr>
      <w:tr w:rsidR="0091577A" w14:paraId="53FDCBE9" w14:textId="77777777" w:rsidTr="69153C62">
        <w:tc>
          <w:tcPr>
            <w:tcW w:w="2550" w:type="dxa"/>
          </w:tcPr>
          <w:p w14:paraId="4BBD8127" w14:textId="77777777" w:rsidR="0091577A" w:rsidRDefault="0091577A">
            <w:pPr>
              <w:ind w:left="0" w:hanging="2"/>
              <w:rPr>
                <w:rFonts w:ascii="Arial" w:eastAsia="Arial" w:hAnsi="Arial" w:cs="Arial"/>
                <w:b/>
                <w:sz w:val="22"/>
                <w:szCs w:val="22"/>
              </w:rPr>
            </w:pPr>
          </w:p>
        </w:tc>
        <w:tc>
          <w:tcPr>
            <w:tcW w:w="6975" w:type="dxa"/>
          </w:tcPr>
          <w:p w14:paraId="40107FA6" w14:textId="77777777" w:rsidR="0091577A" w:rsidRDefault="0091577A">
            <w:pPr>
              <w:ind w:left="0" w:hanging="2"/>
              <w:rPr>
                <w:rFonts w:ascii="Arial" w:eastAsia="Arial" w:hAnsi="Arial" w:cs="Arial"/>
                <w:sz w:val="22"/>
                <w:szCs w:val="22"/>
              </w:rPr>
            </w:pPr>
          </w:p>
        </w:tc>
      </w:tr>
      <w:tr w:rsidR="0091577A" w14:paraId="112E3E0A" w14:textId="77777777" w:rsidTr="69153C62">
        <w:trPr>
          <w:trHeight w:val="520"/>
        </w:trPr>
        <w:tc>
          <w:tcPr>
            <w:tcW w:w="2550" w:type="dxa"/>
          </w:tcPr>
          <w:p w14:paraId="4A8483DC" w14:textId="77777777" w:rsidR="0091577A" w:rsidRDefault="00BB2343">
            <w:pPr>
              <w:ind w:left="0" w:hanging="2"/>
              <w:rPr>
                <w:rFonts w:ascii="Arial" w:eastAsia="Arial" w:hAnsi="Arial" w:cs="Arial"/>
                <w:b/>
                <w:sz w:val="22"/>
                <w:szCs w:val="22"/>
              </w:rPr>
            </w:pPr>
            <w:r>
              <w:rPr>
                <w:rFonts w:ascii="Arial" w:eastAsia="Arial" w:hAnsi="Arial" w:cs="Arial"/>
                <w:b/>
                <w:sz w:val="22"/>
                <w:szCs w:val="22"/>
              </w:rPr>
              <w:t>Post Title:</w:t>
            </w:r>
          </w:p>
        </w:tc>
        <w:tc>
          <w:tcPr>
            <w:tcW w:w="6975" w:type="dxa"/>
          </w:tcPr>
          <w:p w14:paraId="58C35D12" w14:textId="0DFC090C" w:rsidR="0091577A" w:rsidRDefault="00240615">
            <w:pPr>
              <w:ind w:left="0" w:hanging="2"/>
              <w:rPr>
                <w:rFonts w:ascii="Arial" w:eastAsia="Arial" w:hAnsi="Arial" w:cs="Arial"/>
                <w:sz w:val="22"/>
                <w:szCs w:val="22"/>
              </w:rPr>
            </w:pPr>
            <w:r w:rsidRPr="69153C62">
              <w:rPr>
                <w:rFonts w:ascii="Arial" w:eastAsia="Arial" w:hAnsi="Arial" w:cs="Arial"/>
                <w:sz w:val="22"/>
                <w:szCs w:val="22"/>
              </w:rPr>
              <w:t>Property Manager</w:t>
            </w:r>
            <w:r w:rsidR="00BB2343" w:rsidRPr="69153C62">
              <w:rPr>
                <w:rFonts w:ascii="Arial" w:eastAsia="Arial" w:hAnsi="Arial" w:cs="Arial"/>
                <w:sz w:val="22"/>
                <w:szCs w:val="22"/>
              </w:rPr>
              <w:t xml:space="preserve"> </w:t>
            </w:r>
          </w:p>
          <w:p w14:paraId="59D666AF" w14:textId="77777777" w:rsidR="0091577A" w:rsidRDefault="0091577A">
            <w:pPr>
              <w:ind w:left="0" w:hanging="2"/>
              <w:rPr>
                <w:rFonts w:ascii="Arial" w:eastAsia="Arial" w:hAnsi="Arial" w:cs="Arial"/>
                <w:sz w:val="22"/>
                <w:szCs w:val="22"/>
              </w:rPr>
            </w:pPr>
          </w:p>
        </w:tc>
      </w:tr>
      <w:tr w:rsidR="0091577A" w14:paraId="246C6021" w14:textId="77777777" w:rsidTr="69153C62">
        <w:tc>
          <w:tcPr>
            <w:tcW w:w="2550" w:type="dxa"/>
          </w:tcPr>
          <w:p w14:paraId="360EBFC7" w14:textId="77777777" w:rsidR="0091577A" w:rsidRDefault="00BB2343">
            <w:pPr>
              <w:ind w:left="0" w:hanging="2"/>
              <w:rPr>
                <w:rFonts w:ascii="Arial" w:eastAsia="Arial" w:hAnsi="Arial" w:cs="Arial"/>
                <w:b/>
                <w:sz w:val="22"/>
                <w:szCs w:val="22"/>
              </w:rPr>
            </w:pPr>
            <w:r>
              <w:rPr>
                <w:rFonts w:ascii="Arial" w:eastAsia="Arial" w:hAnsi="Arial" w:cs="Arial"/>
                <w:b/>
                <w:sz w:val="22"/>
                <w:szCs w:val="22"/>
              </w:rPr>
              <w:t>Grade:</w:t>
            </w:r>
          </w:p>
        </w:tc>
        <w:tc>
          <w:tcPr>
            <w:tcW w:w="6975" w:type="dxa"/>
          </w:tcPr>
          <w:p w14:paraId="6EE00D55" w14:textId="77777777" w:rsidR="0091577A" w:rsidRDefault="00104FD1">
            <w:pPr>
              <w:ind w:left="0" w:hanging="2"/>
              <w:rPr>
                <w:rFonts w:ascii="Arial" w:eastAsia="Arial" w:hAnsi="Arial" w:cs="Arial"/>
                <w:sz w:val="22"/>
                <w:szCs w:val="22"/>
              </w:rPr>
            </w:pPr>
            <w:r>
              <w:rPr>
                <w:rFonts w:ascii="Arial" w:eastAsia="Arial" w:hAnsi="Arial" w:cs="Arial"/>
                <w:sz w:val="22"/>
                <w:szCs w:val="22"/>
              </w:rPr>
              <w:t>SO1</w:t>
            </w:r>
          </w:p>
        </w:tc>
      </w:tr>
      <w:tr w:rsidR="0091577A" w14:paraId="2E0FFA88" w14:textId="77777777" w:rsidTr="69153C62">
        <w:tc>
          <w:tcPr>
            <w:tcW w:w="2550" w:type="dxa"/>
          </w:tcPr>
          <w:p w14:paraId="6CB09B57" w14:textId="77777777" w:rsidR="0091577A" w:rsidRDefault="0091577A">
            <w:pPr>
              <w:ind w:left="0" w:hanging="2"/>
              <w:rPr>
                <w:rFonts w:ascii="Arial" w:eastAsia="Arial" w:hAnsi="Arial" w:cs="Arial"/>
                <w:b/>
                <w:sz w:val="22"/>
                <w:szCs w:val="22"/>
              </w:rPr>
            </w:pPr>
          </w:p>
        </w:tc>
        <w:tc>
          <w:tcPr>
            <w:tcW w:w="6975" w:type="dxa"/>
          </w:tcPr>
          <w:p w14:paraId="4E445223" w14:textId="77777777" w:rsidR="0091577A" w:rsidRDefault="0091577A">
            <w:pPr>
              <w:ind w:left="0" w:hanging="2"/>
              <w:rPr>
                <w:rFonts w:ascii="Arial" w:eastAsia="Arial" w:hAnsi="Arial" w:cs="Arial"/>
                <w:sz w:val="22"/>
                <w:szCs w:val="22"/>
              </w:rPr>
            </w:pPr>
          </w:p>
        </w:tc>
      </w:tr>
      <w:tr w:rsidR="0091577A" w14:paraId="27E9D943" w14:textId="77777777" w:rsidTr="69153C62">
        <w:tc>
          <w:tcPr>
            <w:tcW w:w="2550" w:type="dxa"/>
          </w:tcPr>
          <w:p w14:paraId="360B09E0" w14:textId="77777777" w:rsidR="0091577A" w:rsidRDefault="00BB2343">
            <w:pPr>
              <w:ind w:left="0" w:hanging="2"/>
              <w:rPr>
                <w:rFonts w:ascii="Arial" w:eastAsia="Arial" w:hAnsi="Arial" w:cs="Arial"/>
                <w:b/>
                <w:sz w:val="22"/>
                <w:szCs w:val="22"/>
              </w:rPr>
            </w:pPr>
            <w:r>
              <w:rPr>
                <w:rFonts w:ascii="Arial" w:eastAsia="Arial" w:hAnsi="Arial" w:cs="Arial"/>
                <w:b/>
                <w:sz w:val="22"/>
                <w:szCs w:val="22"/>
              </w:rPr>
              <w:t>Hours</w:t>
            </w:r>
          </w:p>
        </w:tc>
        <w:tc>
          <w:tcPr>
            <w:tcW w:w="6975" w:type="dxa"/>
          </w:tcPr>
          <w:p w14:paraId="6086A160" w14:textId="77777777" w:rsidR="0091577A" w:rsidRDefault="00BB2343">
            <w:pPr>
              <w:ind w:left="0" w:hanging="2"/>
              <w:rPr>
                <w:rFonts w:ascii="Arial" w:eastAsia="Arial" w:hAnsi="Arial" w:cs="Arial"/>
                <w:sz w:val="22"/>
                <w:szCs w:val="22"/>
              </w:rPr>
            </w:pPr>
            <w:r>
              <w:rPr>
                <w:rFonts w:ascii="Arial" w:eastAsia="Arial" w:hAnsi="Arial" w:cs="Arial"/>
                <w:sz w:val="22"/>
                <w:szCs w:val="22"/>
              </w:rPr>
              <w:t>37</w:t>
            </w:r>
          </w:p>
        </w:tc>
      </w:tr>
      <w:tr w:rsidR="0091577A" w14:paraId="4929B98A" w14:textId="77777777" w:rsidTr="69153C62">
        <w:tc>
          <w:tcPr>
            <w:tcW w:w="2550" w:type="dxa"/>
          </w:tcPr>
          <w:p w14:paraId="51409CB5" w14:textId="77777777" w:rsidR="0091577A" w:rsidRDefault="0091577A">
            <w:pPr>
              <w:ind w:left="0" w:hanging="2"/>
              <w:rPr>
                <w:rFonts w:ascii="Arial" w:eastAsia="Arial" w:hAnsi="Arial" w:cs="Arial"/>
                <w:b/>
                <w:sz w:val="22"/>
                <w:szCs w:val="22"/>
              </w:rPr>
            </w:pPr>
          </w:p>
        </w:tc>
        <w:tc>
          <w:tcPr>
            <w:tcW w:w="6975" w:type="dxa"/>
          </w:tcPr>
          <w:p w14:paraId="36C89C87" w14:textId="77777777" w:rsidR="0091577A" w:rsidRDefault="0091577A">
            <w:pPr>
              <w:ind w:left="0" w:hanging="2"/>
              <w:rPr>
                <w:rFonts w:ascii="Arial" w:eastAsia="Arial" w:hAnsi="Arial" w:cs="Arial"/>
                <w:sz w:val="22"/>
                <w:szCs w:val="22"/>
              </w:rPr>
            </w:pPr>
          </w:p>
        </w:tc>
      </w:tr>
      <w:tr w:rsidR="0091577A" w14:paraId="31BDDC25" w14:textId="77777777" w:rsidTr="69153C62">
        <w:tc>
          <w:tcPr>
            <w:tcW w:w="2550" w:type="dxa"/>
          </w:tcPr>
          <w:p w14:paraId="60BFBC72" w14:textId="77777777" w:rsidR="0091577A" w:rsidRDefault="00BB2343">
            <w:pPr>
              <w:ind w:left="0" w:hanging="2"/>
              <w:rPr>
                <w:rFonts w:ascii="Arial" w:eastAsia="Arial" w:hAnsi="Arial" w:cs="Arial"/>
                <w:b/>
                <w:sz w:val="22"/>
                <w:szCs w:val="22"/>
              </w:rPr>
            </w:pPr>
            <w:r>
              <w:rPr>
                <w:rFonts w:ascii="Arial" w:eastAsia="Arial" w:hAnsi="Arial" w:cs="Arial"/>
                <w:b/>
                <w:sz w:val="22"/>
                <w:szCs w:val="22"/>
              </w:rPr>
              <w:t>Responsible to:</w:t>
            </w:r>
          </w:p>
        </w:tc>
        <w:tc>
          <w:tcPr>
            <w:tcW w:w="6975" w:type="dxa"/>
          </w:tcPr>
          <w:p w14:paraId="36AD4F09" w14:textId="22BDF746" w:rsidR="0091577A" w:rsidRDefault="00240615">
            <w:pPr>
              <w:ind w:left="0" w:hanging="2"/>
              <w:rPr>
                <w:rFonts w:ascii="Arial" w:eastAsia="Arial" w:hAnsi="Arial" w:cs="Arial"/>
                <w:sz w:val="22"/>
                <w:szCs w:val="22"/>
              </w:rPr>
            </w:pPr>
            <w:r>
              <w:rPr>
                <w:rFonts w:ascii="Arial" w:eastAsia="Arial" w:hAnsi="Arial" w:cs="Arial"/>
                <w:sz w:val="22"/>
                <w:szCs w:val="22"/>
              </w:rPr>
              <w:t>Lettings Manager</w:t>
            </w:r>
          </w:p>
        </w:tc>
      </w:tr>
    </w:tbl>
    <w:p w14:paraId="5BB3430B" w14:textId="77777777" w:rsidR="0091577A" w:rsidRDefault="0091577A">
      <w:pPr>
        <w:ind w:left="0" w:hanging="2"/>
        <w:rPr>
          <w:rFonts w:ascii="Arial" w:eastAsia="Arial" w:hAnsi="Arial" w:cs="Arial"/>
          <w:sz w:val="22"/>
          <w:szCs w:val="22"/>
        </w:rPr>
      </w:pPr>
    </w:p>
    <w:p w14:paraId="071FE167" w14:textId="77777777" w:rsidR="0091577A" w:rsidRDefault="0091577A">
      <w:pPr>
        <w:ind w:left="0" w:hanging="2"/>
        <w:rPr>
          <w:rFonts w:ascii="Arial" w:eastAsia="Arial" w:hAnsi="Arial" w:cs="Arial"/>
          <w:sz w:val="22"/>
          <w:szCs w:val="22"/>
        </w:rPr>
      </w:pPr>
      <w:bookmarkStart w:id="0" w:name="_heading=h.gjdgxs" w:colFirst="0" w:colLast="0"/>
      <w:bookmarkEnd w:id="0"/>
    </w:p>
    <w:p w14:paraId="6D16EF2D" w14:textId="77777777" w:rsidR="0091577A" w:rsidRDefault="00BB2343">
      <w:pPr>
        <w:ind w:left="0" w:hanging="2"/>
        <w:jc w:val="center"/>
        <w:rPr>
          <w:rFonts w:ascii="Arial" w:eastAsia="Arial" w:hAnsi="Arial" w:cs="Arial"/>
          <w:sz w:val="22"/>
          <w:szCs w:val="22"/>
        </w:rPr>
      </w:pPr>
      <w:r>
        <w:rPr>
          <w:rFonts w:ascii="Arial" w:eastAsia="Arial" w:hAnsi="Arial" w:cs="Arial"/>
          <w:b/>
          <w:sz w:val="22"/>
          <w:szCs w:val="22"/>
        </w:rPr>
        <w:t>Job Description</w:t>
      </w:r>
    </w:p>
    <w:p w14:paraId="23E28B7C" w14:textId="77777777" w:rsidR="0091577A" w:rsidRDefault="0091577A" w:rsidP="69153C62">
      <w:pPr>
        <w:ind w:left="0" w:hanging="2"/>
        <w:rPr>
          <w:rFonts w:ascii="Arial" w:eastAsia="Arial" w:hAnsi="Arial" w:cs="Arial"/>
          <w:sz w:val="22"/>
          <w:szCs w:val="22"/>
        </w:rPr>
      </w:pPr>
    </w:p>
    <w:p w14:paraId="46C4022D" w14:textId="148276C8" w:rsidR="00240615" w:rsidRDefault="00BB2343" w:rsidP="69153C62">
      <w:pPr>
        <w:ind w:left="0" w:hanging="2"/>
        <w:jc w:val="both"/>
        <w:rPr>
          <w:rFonts w:ascii="Arial" w:eastAsia="Arial" w:hAnsi="Arial" w:cs="Arial"/>
          <w:sz w:val="22"/>
          <w:szCs w:val="22"/>
        </w:rPr>
      </w:pPr>
      <w:r w:rsidRPr="69153C62">
        <w:rPr>
          <w:rFonts w:ascii="Arial" w:eastAsia="Arial" w:hAnsi="Arial" w:cs="Arial"/>
          <w:sz w:val="22"/>
          <w:szCs w:val="22"/>
        </w:rPr>
        <w:t>To</w:t>
      </w:r>
      <w:r w:rsidR="0E2B6D25" w:rsidRPr="69153C62">
        <w:rPr>
          <w:rFonts w:ascii="Arial" w:eastAsia="Arial" w:hAnsi="Arial" w:cs="Arial"/>
          <w:sz w:val="22"/>
          <w:szCs w:val="22"/>
        </w:rPr>
        <w:t xml:space="preserve"> promote </w:t>
      </w:r>
      <w:r w:rsidRPr="69153C62">
        <w:rPr>
          <w:rFonts w:ascii="Arial" w:eastAsia="Arial" w:hAnsi="Arial" w:cs="Arial"/>
          <w:sz w:val="22"/>
          <w:szCs w:val="22"/>
        </w:rPr>
        <w:t>joint working between the Council and private landlords to ensure we maximise the opportunity of homeless prevention</w:t>
      </w:r>
      <w:r w:rsidR="4ED7444E" w:rsidRPr="69153C62">
        <w:rPr>
          <w:rFonts w:ascii="Arial" w:eastAsia="Arial" w:hAnsi="Arial" w:cs="Arial"/>
          <w:sz w:val="22"/>
          <w:szCs w:val="22"/>
        </w:rPr>
        <w:t>.</w:t>
      </w:r>
    </w:p>
    <w:p w14:paraId="3D1F2C2E" w14:textId="77777777" w:rsidR="0091577A" w:rsidRDefault="0091577A" w:rsidP="69153C62">
      <w:pPr>
        <w:ind w:left="0" w:hanging="2"/>
        <w:jc w:val="both"/>
        <w:rPr>
          <w:rFonts w:ascii="Arial" w:eastAsia="Arial" w:hAnsi="Arial" w:cs="Arial"/>
          <w:sz w:val="22"/>
          <w:szCs w:val="22"/>
        </w:rPr>
      </w:pPr>
    </w:p>
    <w:p w14:paraId="6FEEAEB5" w14:textId="77777777" w:rsidR="0091577A" w:rsidRDefault="00BB2343" w:rsidP="69153C62">
      <w:pPr>
        <w:ind w:left="0" w:hanging="2"/>
        <w:jc w:val="both"/>
        <w:rPr>
          <w:rFonts w:ascii="Arial" w:eastAsia="Arial" w:hAnsi="Arial" w:cs="Arial"/>
          <w:sz w:val="22"/>
          <w:szCs w:val="22"/>
        </w:rPr>
      </w:pPr>
      <w:r w:rsidRPr="69153C62">
        <w:rPr>
          <w:rFonts w:ascii="Arial" w:eastAsia="Arial" w:hAnsi="Arial" w:cs="Arial"/>
          <w:sz w:val="22"/>
          <w:szCs w:val="22"/>
        </w:rPr>
        <w:t xml:space="preserve">This job description is intended as a working document only, giving a guideline to the major tasks to be performed.  It is anticipated that the post will develop as working practices change </w:t>
      </w:r>
      <w:proofErr w:type="gramStart"/>
      <w:r w:rsidRPr="69153C62">
        <w:rPr>
          <w:rFonts w:ascii="Arial" w:eastAsia="Arial" w:hAnsi="Arial" w:cs="Arial"/>
          <w:sz w:val="22"/>
          <w:szCs w:val="22"/>
        </w:rPr>
        <w:t>in order to</w:t>
      </w:r>
      <w:proofErr w:type="gramEnd"/>
      <w:r w:rsidRPr="69153C62">
        <w:rPr>
          <w:rFonts w:ascii="Arial" w:eastAsia="Arial" w:hAnsi="Arial" w:cs="Arial"/>
          <w:sz w:val="22"/>
          <w:szCs w:val="22"/>
        </w:rPr>
        <w:t xml:space="preserve"> meet the demands of the service, new legislation or policies of the council.  It is expected the post holder will contribute to and assist in the development of such changes</w:t>
      </w:r>
    </w:p>
    <w:p w14:paraId="32B15954" w14:textId="77777777" w:rsidR="0091577A" w:rsidRDefault="0091577A" w:rsidP="69153C62">
      <w:pPr>
        <w:ind w:left="0" w:hanging="2"/>
        <w:rPr>
          <w:rFonts w:ascii="Arial" w:eastAsia="Arial" w:hAnsi="Arial" w:cs="Arial"/>
          <w:sz w:val="22"/>
          <w:szCs w:val="22"/>
        </w:rPr>
      </w:pPr>
    </w:p>
    <w:p w14:paraId="58BCC3DB" w14:textId="7E8C0DD5" w:rsidR="0091577A" w:rsidRDefault="00BB2343" w:rsidP="69153C62">
      <w:pPr>
        <w:ind w:left="0" w:hanging="2"/>
        <w:rPr>
          <w:rFonts w:ascii="Arial" w:eastAsia="Arial" w:hAnsi="Arial" w:cs="Arial"/>
          <w:b/>
          <w:bCs/>
          <w:sz w:val="22"/>
          <w:szCs w:val="22"/>
        </w:rPr>
      </w:pPr>
      <w:r w:rsidRPr="69153C62">
        <w:rPr>
          <w:rFonts w:ascii="Arial" w:eastAsia="Arial" w:hAnsi="Arial" w:cs="Arial"/>
          <w:b/>
          <w:bCs/>
          <w:sz w:val="22"/>
          <w:szCs w:val="22"/>
        </w:rPr>
        <w:t>Job summary</w:t>
      </w:r>
    </w:p>
    <w:p w14:paraId="17098318" w14:textId="77777777" w:rsidR="00D47247" w:rsidRDefault="00D47247" w:rsidP="69153C62">
      <w:pPr>
        <w:ind w:leftChars="0" w:left="0" w:firstLineChars="0" w:firstLine="0"/>
        <w:rPr>
          <w:rFonts w:ascii="Arial" w:eastAsia="Arial" w:hAnsi="Arial" w:cs="Arial"/>
          <w:b/>
          <w:bCs/>
          <w:sz w:val="22"/>
          <w:szCs w:val="22"/>
        </w:rPr>
      </w:pPr>
    </w:p>
    <w:p w14:paraId="5CB28851" w14:textId="77777777" w:rsidR="0091577A" w:rsidRDefault="0091577A" w:rsidP="69153C62">
      <w:pPr>
        <w:ind w:left="0" w:hanging="2"/>
        <w:jc w:val="both"/>
        <w:rPr>
          <w:rFonts w:ascii="Arial" w:eastAsia="Arial" w:hAnsi="Arial" w:cs="Arial"/>
          <w:b/>
          <w:bCs/>
          <w:sz w:val="22"/>
          <w:szCs w:val="22"/>
        </w:rPr>
      </w:pPr>
    </w:p>
    <w:p w14:paraId="5F218646" w14:textId="6B248331" w:rsidR="6612E10A" w:rsidRDefault="6612E10A" w:rsidP="69153C62">
      <w:pPr>
        <w:pStyle w:val="ListParagraph"/>
        <w:numPr>
          <w:ilvl w:val="0"/>
          <w:numId w:val="1"/>
        </w:numPr>
        <w:tabs>
          <w:tab w:val="right" w:pos="8190"/>
        </w:tabs>
        <w:ind w:leftChars="0" w:firstLineChars="0"/>
        <w:jc w:val="both"/>
        <w:rPr>
          <w:szCs w:val="20"/>
        </w:rPr>
      </w:pPr>
      <w:r w:rsidRPr="69153C62">
        <w:rPr>
          <w:rFonts w:ascii="Arial" w:eastAsia="Arial" w:hAnsi="Arial" w:cs="Arial"/>
          <w:sz w:val="22"/>
          <w:szCs w:val="22"/>
        </w:rPr>
        <w:t>To negotiate tenancy terms and conditions with private sector landlords on behalf of GBC Lettings, as well as agreeing incentive payments to landlords, deposit bonds, and rent in advance.</w:t>
      </w:r>
    </w:p>
    <w:p w14:paraId="047312D5" w14:textId="1C8E1CC3" w:rsidR="006175E1" w:rsidRPr="00F4563F" w:rsidRDefault="006175E1" w:rsidP="69153C62">
      <w:pPr>
        <w:pStyle w:val="Sarah2"/>
        <w:numPr>
          <w:ilvl w:val="0"/>
          <w:numId w:val="1"/>
        </w:numPr>
        <w:ind w:right="-1093"/>
        <w:rPr>
          <w:rFonts w:cs="Arial"/>
          <w:b w:val="0"/>
          <w:sz w:val="22"/>
          <w:szCs w:val="22"/>
        </w:rPr>
      </w:pPr>
      <w:r w:rsidRPr="69153C62">
        <w:rPr>
          <w:rFonts w:cs="Arial"/>
          <w:b w:val="0"/>
          <w:sz w:val="22"/>
          <w:szCs w:val="22"/>
        </w:rPr>
        <w:t>To complete regular, scheduled home visits throughout a</w:t>
      </w:r>
      <w:r w:rsidR="3573E1EA" w:rsidRPr="69153C62">
        <w:rPr>
          <w:rFonts w:cs="Arial"/>
          <w:b w:val="0"/>
          <w:sz w:val="22"/>
          <w:szCs w:val="22"/>
        </w:rPr>
        <w:t xml:space="preserve"> </w:t>
      </w:r>
      <w:r w:rsidRPr="69153C62">
        <w:rPr>
          <w:rFonts w:cs="Arial"/>
          <w:b w:val="0"/>
          <w:sz w:val="22"/>
          <w:szCs w:val="22"/>
        </w:rPr>
        <w:t>new tenancy</w:t>
      </w:r>
      <w:r w:rsidR="47D10DC8" w:rsidRPr="69153C62">
        <w:rPr>
          <w:rFonts w:cs="Arial"/>
          <w:b w:val="0"/>
          <w:sz w:val="22"/>
          <w:szCs w:val="22"/>
        </w:rPr>
        <w:t>,</w:t>
      </w:r>
      <w:r w:rsidRPr="69153C62">
        <w:rPr>
          <w:rFonts w:cs="Arial"/>
          <w:b w:val="0"/>
          <w:sz w:val="22"/>
          <w:szCs w:val="22"/>
        </w:rPr>
        <w:t xml:space="preserve"> taking </w:t>
      </w:r>
    </w:p>
    <w:p w14:paraId="2CE036D8" w14:textId="1E8B8ECC" w:rsidR="006175E1" w:rsidRPr="00F4563F" w:rsidRDefault="71A2A50B" w:rsidP="69153C62">
      <w:pPr>
        <w:pStyle w:val="Sarah2"/>
        <w:ind w:right="-1093"/>
        <w:rPr>
          <w:rFonts w:cs="Arial"/>
          <w:b w:val="0"/>
          <w:sz w:val="22"/>
          <w:szCs w:val="22"/>
        </w:rPr>
      </w:pPr>
      <w:r w:rsidRPr="69153C62">
        <w:rPr>
          <w:rFonts w:cs="Arial"/>
          <w:b w:val="0"/>
          <w:sz w:val="22"/>
          <w:szCs w:val="22"/>
        </w:rPr>
        <w:t xml:space="preserve">            </w:t>
      </w:r>
      <w:r w:rsidR="006175E1" w:rsidRPr="69153C62">
        <w:rPr>
          <w:rFonts w:cs="Arial"/>
          <w:b w:val="0"/>
          <w:sz w:val="22"/>
          <w:szCs w:val="22"/>
        </w:rPr>
        <w:t>a pro-active approach to identify any issue</w:t>
      </w:r>
      <w:r w:rsidR="6FD68537" w:rsidRPr="69153C62">
        <w:rPr>
          <w:rFonts w:cs="Arial"/>
          <w:b w:val="0"/>
          <w:sz w:val="22"/>
          <w:szCs w:val="22"/>
        </w:rPr>
        <w:t>s</w:t>
      </w:r>
      <w:r w:rsidR="43169FA0" w:rsidRPr="69153C62">
        <w:rPr>
          <w:rFonts w:cs="Arial"/>
          <w:b w:val="0"/>
          <w:sz w:val="22"/>
          <w:szCs w:val="22"/>
        </w:rPr>
        <w:t xml:space="preserve"> </w:t>
      </w:r>
      <w:r w:rsidR="006175E1" w:rsidRPr="69153C62">
        <w:rPr>
          <w:rFonts w:cs="Arial"/>
          <w:b w:val="0"/>
          <w:sz w:val="22"/>
          <w:szCs w:val="22"/>
        </w:rPr>
        <w:t xml:space="preserve">likely to impact upon tenancy </w:t>
      </w:r>
    </w:p>
    <w:p w14:paraId="5CEF31FE" w14:textId="107BD663" w:rsidR="006175E1" w:rsidRPr="00F4563F" w:rsidRDefault="4F90FCE0" w:rsidP="69153C62">
      <w:pPr>
        <w:pStyle w:val="Sarah2"/>
        <w:ind w:right="-1093"/>
        <w:rPr>
          <w:rFonts w:cs="Arial"/>
          <w:b w:val="0"/>
          <w:sz w:val="22"/>
          <w:szCs w:val="22"/>
        </w:rPr>
      </w:pPr>
      <w:r w:rsidRPr="69153C62">
        <w:rPr>
          <w:rFonts w:cs="Arial"/>
          <w:b w:val="0"/>
          <w:sz w:val="22"/>
          <w:szCs w:val="22"/>
        </w:rPr>
        <w:t xml:space="preserve">           </w:t>
      </w:r>
      <w:r w:rsidR="4D03DC6B" w:rsidRPr="69153C62">
        <w:rPr>
          <w:rFonts w:cs="Arial"/>
          <w:b w:val="0"/>
          <w:sz w:val="22"/>
          <w:szCs w:val="22"/>
        </w:rPr>
        <w:t xml:space="preserve"> </w:t>
      </w:r>
      <w:r w:rsidR="006175E1" w:rsidRPr="69153C62">
        <w:rPr>
          <w:rFonts w:cs="Arial"/>
          <w:b w:val="0"/>
          <w:sz w:val="22"/>
          <w:szCs w:val="22"/>
        </w:rPr>
        <w:t xml:space="preserve">sustainment, </w:t>
      </w:r>
      <w:r w:rsidR="2DD4923D" w:rsidRPr="69153C62">
        <w:rPr>
          <w:rFonts w:cs="Arial"/>
          <w:b w:val="0"/>
          <w:sz w:val="22"/>
          <w:szCs w:val="22"/>
        </w:rPr>
        <w:t>as well as potential disrepair</w:t>
      </w:r>
      <w:r w:rsidR="0FDD3A73" w:rsidRPr="69153C62">
        <w:rPr>
          <w:rFonts w:cs="Arial"/>
          <w:b w:val="0"/>
          <w:sz w:val="22"/>
          <w:szCs w:val="22"/>
        </w:rPr>
        <w:t>.</w:t>
      </w:r>
      <w:r w:rsidR="423924FE" w:rsidRPr="69153C62">
        <w:rPr>
          <w:rFonts w:cs="Arial"/>
          <w:b w:val="0"/>
          <w:sz w:val="22"/>
          <w:szCs w:val="22"/>
        </w:rPr>
        <w:t xml:space="preserve"> </w:t>
      </w:r>
    </w:p>
    <w:p w14:paraId="3C2472D2" w14:textId="24F26BE7" w:rsidR="00D47247" w:rsidRPr="00F4563F" w:rsidRDefault="00F4563F" w:rsidP="69153C62">
      <w:pPr>
        <w:pStyle w:val="Sarah2"/>
        <w:numPr>
          <w:ilvl w:val="0"/>
          <w:numId w:val="1"/>
        </w:numPr>
        <w:ind w:right="-1093"/>
        <w:rPr>
          <w:rFonts w:cs="Arial"/>
          <w:b w:val="0"/>
          <w:sz w:val="22"/>
          <w:szCs w:val="22"/>
        </w:rPr>
      </w:pPr>
      <w:r w:rsidRPr="69153C62">
        <w:rPr>
          <w:rFonts w:cs="Arial"/>
          <w:b w:val="0"/>
          <w:sz w:val="22"/>
          <w:szCs w:val="22"/>
        </w:rPr>
        <w:t xml:space="preserve">To </w:t>
      </w:r>
      <w:r w:rsidR="462083EF" w:rsidRPr="69153C62">
        <w:rPr>
          <w:rFonts w:cs="Arial"/>
          <w:b w:val="0"/>
          <w:sz w:val="22"/>
          <w:szCs w:val="22"/>
        </w:rPr>
        <w:t>ensure rent is paid throughout the duration of the tenancy, working with</w:t>
      </w:r>
    </w:p>
    <w:p w14:paraId="262938DA" w14:textId="7D176D5E" w:rsidR="00D47247" w:rsidRPr="00F4563F" w:rsidRDefault="71E5E2A8" w:rsidP="69153C62">
      <w:pPr>
        <w:pStyle w:val="Sarah2"/>
        <w:ind w:right="-1093"/>
        <w:rPr>
          <w:rFonts w:cs="Arial"/>
          <w:b w:val="0"/>
          <w:sz w:val="22"/>
          <w:szCs w:val="22"/>
        </w:rPr>
      </w:pPr>
      <w:r w:rsidRPr="69153C62">
        <w:rPr>
          <w:rFonts w:cs="Arial"/>
          <w:b w:val="0"/>
          <w:sz w:val="22"/>
          <w:szCs w:val="22"/>
        </w:rPr>
        <w:t xml:space="preserve">   </w:t>
      </w:r>
      <w:r w:rsidR="462083EF" w:rsidRPr="69153C62">
        <w:rPr>
          <w:rFonts w:cs="Arial"/>
          <w:b w:val="0"/>
          <w:sz w:val="22"/>
          <w:szCs w:val="22"/>
        </w:rPr>
        <w:t xml:space="preserve"> </w:t>
      </w:r>
      <w:r w:rsidR="7E97E108" w:rsidRPr="69153C62">
        <w:rPr>
          <w:rFonts w:cs="Arial"/>
          <w:b w:val="0"/>
          <w:sz w:val="22"/>
          <w:szCs w:val="22"/>
        </w:rPr>
        <w:t xml:space="preserve">        t</w:t>
      </w:r>
      <w:r w:rsidR="462083EF" w:rsidRPr="69153C62">
        <w:rPr>
          <w:rFonts w:cs="Arial"/>
          <w:b w:val="0"/>
          <w:sz w:val="22"/>
          <w:szCs w:val="22"/>
        </w:rPr>
        <w:t>enants</w:t>
      </w:r>
      <w:r w:rsidR="62105EC2" w:rsidRPr="69153C62">
        <w:rPr>
          <w:rFonts w:cs="Arial"/>
          <w:b w:val="0"/>
          <w:sz w:val="22"/>
          <w:szCs w:val="22"/>
        </w:rPr>
        <w:t xml:space="preserve"> </w:t>
      </w:r>
      <w:r w:rsidR="462083EF" w:rsidRPr="69153C62">
        <w:rPr>
          <w:rFonts w:cs="Arial"/>
          <w:b w:val="0"/>
          <w:sz w:val="22"/>
          <w:szCs w:val="22"/>
        </w:rPr>
        <w:t>to identify any arrears issues</w:t>
      </w:r>
      <w:r w:rsidR="2A243176" w:rsidRPr="69153C62">
        <w:rPr>
          <w:rFonts w:cs="Arial"/>
          <w:b w:val="0"/>
          <w:sz w:val="22"/>
          <w:szCs w:val="22"/>
        </w:rPr>
        <w:t xml:space="preserve"> and help solve these using budgeting plans </w:t>
      </w:r>
    </w:p>
    <w:p w14:paraId="06792A8C" w14:textId="396336EE" w:rsidR="00D47247" w:rsidRPr="00F4563F" w:rsidRDefault="12937010" w:rsidP="69153C62">
      <w:pPr>
        <w:pStyle w:val="Sarah2"/>
        <w:ind w:right="-1093"/>
        <w:rPr>
          <w:rFonts w:cs="Arial"/>
          <w:b w:val="0"/>
          <w:sz w:val="22"/>
          <w:szCs w:val="22"/>
        </w:rPr>
      </w:pPr>
      <w:r w:rsidRPr="69153C62">
        <w:rPr>
          <w:rFonts w:cs="Arial"/>
          <w:b w:val="0"/>
          <w:sz w:val="22"/>
          <w:szCs w:val="22"/>
        </w:rPr>
        <w:t xml:space="preserve">            </w:t>
      </w:r>
      <w:r w:rsidR="2A243176" w:rsidRPr="69153C62">
        <w:rPr>
          <w:rFonts w:cs="Arial"/>
          <w:b w:val="0"/>
          <w:sz w:val="22"/>
          <w:szCs w:val="22"/>
        </w:rPr>
        <w:t>and working with other services.</w:t>
      </w:r>
    </w:p>
    <w:p w14:paraId="3BEA441F" w14:textId="6689AE03" w:rsidR="00BB2343" w:rsidRPr="00D47247" w:rsidRDefault="00BB2343" w:rsidP="69153C62">
      <w:pPr>
        <w:pStyle w:val="ListParagraph"/>
        <w:numPr>
          <w:ilvl w:val="0"/>
          <w:numId w:val="1"/>
        </w:numPr>
        <w:tabs>
          <w:tab w:val="right" w:pos="8190"/>
        </w:tabs>
        <w:ind w:leftChars="0" w:firstLineChars="0"/>
        <w:jc w:val="both"/>
        <w:rPr>
          <w:rFonts w:ascii="Arial" w:eastAsia="Arial" w:hAnsi="Arial" w:cs="Arial"/>
          <w:sz w:val="22"/>
          <w:szCs w:val="22"/>
        </w:rPr>
      </w:pPr>
      <w:r w:rsidRPr="69153C62">
        <w:rPr>
          <w:rFonts w:ascii="Arial" w:eastAsia="Arial" w:hAnsi="Arial" w:cs="Arial"/>
          <w:sz w:val="22"/>
          <w:szCs w:val="22"/>
        </w:rPr>
        <w:t>Develop landlord relationships with the Council to ensure that they are fully supported and guided through the tenancy period.</w:t>
      </w:r>
      <w:r w:rsidR="00D47247" w:rsidRPr="69153C62">
        <w:rPr>
          <w:rFonts w:ascii="Arial" w:eastAsia="Arial" w:hAnsi="Arial" w:cs="Arial"/>
          <w:sz w:val="22"/>
          <w:szCs w:val="22"/>
        </w:rPr>
        <w:t xml:space="preserve"> </w:t>
      </w:r>
      <w:r w:rsidRPr="69153C62">
        <w:rPr>
          <w:rFonts w:ascii="Arial" w:eastAsia="Arial" w:hAnsi="Arial" w:cs="Arial"/>
          <w:sz w:val="22"/>
          <w:szCs w:val="22"/>
        </w:rPr>
        <w:t xml:space="preserve">This </w:t>
      </w:r>
      <w:r w:rsidR="7FE3DF05" w:rsidRPr="69153C62">
        <w:rPr>
          <w:rFonts w:ascii="Arial" w:eastAsia="Arial" w:hAnsi="Arial" w:cs="Arial"/>
          <w:sz w:val="22"/>
          <w:szCs w:val="22"/>
        </w:rPr>
        <w:t>to</w:t>
      </w:r>
      <w:r w:rsidRPr="69153C62">
        <w:rPr>
          <w:rFonts w:ascii="Arial" w:eastAsia="Arial" w:hAnsi="Arial" w:cs="Arial"/>
          <w:sz w:val="22"/>
          <w:szCs w:val="22"/>
        </w:rPr>
        <w:t xml:space="preserve"> include, managing the property, </w:t>
      </w:r>
      <w:r w:rsidR="3B838B5E" w:rsidRPr="69153C62">
        <w:rPr>
          <w:rFonts w:ascii="Arial" w:eastAsia="Arial" w:hAnsi="Arial" w:cs="Arial"/>
          <w:sz w:val="22"/>
          <w:szCs w:val="22"/>
        </w:rPr>
        <w:t xml:space="preserve">arranging </w:t>
      </w:r>
      <w:r w:rsidRPr="69153C62">
        <w:rPr>
          <w:rFonts w:ascii="Arial" w:eastAsia="Arial" w:hAnsi="Arial" w:cs="Arial"/>
          <w:sz w:val="22"/>
          <w:szCs w:val="22"/>
        </w:rPr>
        <w:t>repair works, dealing with neighbour disputes etc.</w:t>
      </w:r>
    </w:p>
    <w:p w14:paraId="4599F069" w14:textId="51DEE174" w:rsidR="00BB2343" w:rsidRPr="00D47247" w:rsidRDefault="00BB2343" w:rsidP="69153C62">
      <w:pPr>
        <w:pStyle w:val="ListParagraph"/>
        <w:numPr>
          <w:ilvl w:val="0"/>
          <w:numId w:val="1"/>
        </w:numPr>
        <w:tabs>
          <w:tab w:val="right" w:pos="8190"/>
        </w:tabs>
        <w:ind w:leftChars="0" w:firstLineChars="0"/>
        <w:jc w:val="both"/>
        <w:rPr>
          <w:sz w:val="22"/>
          <w:szCs w:val="22"/>
        </w:rPr>
      </w:pPr>
      <w:r w:rsidRPr="69153C62">
        <w:rPr>
          <w:rFonts w:ascii="Arial" w:eastAsia="Arial" w:hAnsi="Arial" w:cs="Arial"/>
          <w:sz w:val="22"/>
          <w:szCs w:val="22"/>
        </w:rPr>
        <w:t xml:space="preserve">Advocate landlord incentives schemes and landlord accreditation </w:t>
      </w:r>
      <w:r w:rsidR="00901734" w:rsidRPr="69153C62">
        <w:rPr>
          <w:rFonts w:ascii="Arial" w:eastAsia="Arial" w:hAnsi="Arial" w:cs="Arial"/>
          <w:sz w:val="22"/>
          <w:szCs w:val="22"/>
        </w:rPr>
        <w:t>schemes</w:t>
      </w:r>
      <w:r w:rsidRPr="69153C62">
        <w:rPr>
          <w:rFonts w:ascii="Arial" w:eastAsia="Arial" w:hAnsi="Arial" w:cs="Arial"/>
          <w:sz w:val="22"/>
          <w:szCs w:val="22"/>
        </w:rPr>
        <w:t xml:space="preserve"> and where necessary be involved with promotional activity and scheme development ensuring landlords link into other local authority services.</w:t>
      </w:r>
    </w:p>
    <w:p w14:paraId="794F13A9" w14:textId="7AE10DA2" w:rsidR="13CC9983" w:rsidRDefault="13CC9983" w:rsidP="69153C62">
      <w:pPr>
        <w:pStyle w:val="ListParagraph"/>
        <w:numPr>
          <w:ilvl w:val="0"/>
          <w:numId w:val="1"/>
        </w:numPr>
        <w:tabs>
          <w:tab w:val="right" w:pos="8190"/>
        </w:tabs>
        <w:ind w:leftChars="0" w:firstLineChars="0"/>
        <w:jc w:val="both"/>
        <w:rPr>
          <w:rFonts w:ascii="Arial" w:eastAsia="Arial" w:hAnsi="Arial" w:cs="Arial"/>
          <w:sz w:val="22"/>
          <w:szCs w:val="22"/>
        </w:rPr>
      </w:pPr>
      <w:r w:rsidRPr="69153C62">
        <w:rPr>
          <w:rFonts w:ascii="Arial" w:eastAsia="Arial" w:hAnsi="Arial" w:cs="Arial"/>
          <w:sz w:val="22"/>
          <w:szCs w:val="22"/>
        </w:rPr>
        <w:t xml:space="preserve">To support landlords if eviction is necessary for the property and to give the tenant appropriate advice through this process. </w:t>
      </w:r>
    </w:p>
    <w:p w14:paraId="3352E1B3" w14:textId="18FD5A6A" w:rsidR="00BB2343" w:rsidRDefault="00BB2343" w:rsidP="69153C62">
      <w:pPr>
        <w:pStyle w:val="ListParagraph"/>
        <w:numPr>
          <w:ilvl w:val="0"/>
          <w:numId w:val="1"/>
        </w:numPr>
        <w:tabs>
          <w:tab w:val="right" w:pos="8190"/>
        </w:tabs>
        <w:ind w:leftChars="0" w:firstLineChars="0"/>
        <w:jc w:val="both"/>
        <w:rPr>
          <w:sz w:val="22"/>
          <w:szCs w:val="22"/>
        </w:rPr>
      </w:pPr>
      <w:r w:rsidRPr="69153C62">
        <w:rPr>
          <w:rFonts w:ascii="Arial" w:eastAsia="Arial" w:hAnsi="Arial" w:cs="Arial"/>
          <w:sz w:val="22"/>
          <w:szCs w:val="22"/>
        </w:rPr>
        <w:t>Survey and assess the condition of housing within the private sector using the Housing Health and Safety Rating System to identify deficiencies and write out listing improvements.</w:t>
      </w:r>
    </w:p>
    <w:p w14:paraId="4FC38B67" w14:textId="25BC147E" w:rsidR="3D96F2EB" w:rsidRDefault="3D96F2EB" w:rsidP="69153C62">
      <w:pPr>
        <w:pStyle w:val="ListParagraph"/>
        <w:numPr>
          <w:ilvl w:val="0"/>
          <w:numId w:val="1"/>
        </w:numPr>
        <w:tabs>
          <w:tab w:val="right" w:pos="8190"/>
        </w:tabs>
        <w:ind w:leftChars="0" w:firstLineChars="0"/>
        <w:jc w:val="both"/>
        <w:rPr>
          <w:szCs w:val="20"/>
        </w:rPr>
      </w:pPr>
      <w:r w:rsidRPr="69153C62">
        <w:rPr>
          <w:rFonts w:ascii="Arial" w:eastAsia="Arial" w:hAnsi="Arial" w:cs="Arial"/>
          <w:sz w:val="22"/>
          <w:szCs w:val="22"/>
        </w:rPr>
        <w:t xml:space="preserve">To actively seek new landlords to work with GBC Lettings through current contacts, networking and landlord events. </w:t>
      </w:r>
    </w:p>
    <w:p w14:paraId="1C6AAA0A" w14:textId="77777777" w:rsidR="00BB2343" w:rsidRPr="00240615" w:rsidRDefault="00BB2343" w:rsidP="69153C62">
      <w:pPr>
        <w:pStyle w:val="ListParagraph"/>
        <w:numPr>
          <w:ilvl w:val="0"/>
          <w:numId w:val="1"/>
        </w:numPr>
        <w:tabs>
          <w:tab w:val="right" w:pos="8190"/>
        </w:tabs>
        <w:ind w:leftChars="0" w:firstLineChars="0"/>
        <w:jc w:val="both"/>
        <w:rPr>
          <w:sz w:val="22"/>
          <w:szCs w:val="22"/>
        </w:rPr>
      </w:pPr>
      <w:r w:rsidRPr="69153C62">
        <w:rPr>
          <w:rFonts w:ascii="Arial" w:eastAsia="Arial" w:hAnsi="Arial" w:cs="Arial"/>
          <w:sz w:val="22"/>
          <w:szCs w:val="22"/>
        </w:rPr>
        <w:t>Ensure adherence to the corporate procedures and statutory policies for the safeguarding of children and vulnerable adults</w:t>
      </w:r>
    </w:p>
    <w:p w14:paraId="6F60ACDD" w14:textId="7C645AB3" w:rsidR="00901734" w:rsidRPr="00901734" w:rsidRDefault="00BB2343" w:rsidP="69153C62">
      <w:pPr>
        <w:pStyle w:val="ListParagraph"/>
        <w:numPr>
          <w:ilvl w:val="0"/>
          <w:numId w:val="1"/>
        </w:numPr>
        <w:tabs>
          <w:tab w:val="right" w:pos="8190"/>
        </w:tabs>
        <w:ind w:leftChars="0" w:firstLineChars="0"/>
        <w:jc w:val="both"/>
        <w:rPr>
          <w:sz w:val="22"/>
          <w:szCs w:val="22"/>
        </w:rPr>
      </w:pPr>
      <w:r w:rsidRPr="69153C62">
        <w:rPr>
          <w:rFonts w:ascii="Arial" w:eastAsia="Arial" w:hAnsi="Arial" w:cs="Arial"/>
          <w:sz w:val="22"/>
          <w:szCs w:val="22"/>
        </w:rPr>
        <w:lastRenderedPageBreak/>
        <w:t>Undertake other duties and tasks, appropriate for the grade and skills of the post as directed from time to time by the Housing Options management.</w:t>
      </w:r>
    </w:p>
    <w:p w14:paraId="30F888D4" w14:textId="617E257B" w:rsidR="00901734" w:rsidRPr="00D559BC" w:rsidRDefault="00D559BC" w:rsidP="69153C62">
      <w:pPr>
        <w:pStyle w:val="ListParagraph"/>
        <w:numPr>
          <w:ilvl w:val="0"/>
          <w:numId w:val="1"/>
        </w:numPr>
        <w:ind w:leftChars="0" w:firstLineChars="0"/>
        <w:rPr>
          <w:rFonts w:ascii="Arial" w:hAnsi="Arial" w:cs="Arial"/>
          <w:sz w:val="22"/>
          <w:szCs w:val="22"/>
        </w:rPr>
      </w:pPr>
      <w:r w:rsidRPr="69153C62">
        <w:rPr>
          <w:rFonts w:ascii="Arial" w:hAnsi="Arial" w:cs="Arial"/>
          <w:sz w:val="22"/>
          <w:szCs w:val="22"/>
        </w:rPr>
        <w:t xml:space="preserve">Provide timely, effective service and accessibility while complying with housing legislation including Housing Act 2004, Homelessness Reduction Act 2017, Protection from Eviction Act 1977. </w:t>
      </w:r>
    </w:p>
    <w:p w14:paraId="3FCAFE63" w14:textId="77777777" w:rsidR="0091577A" w:rsidRDefault="0091577A" w:rsidP="69153C62">
      <w:pPr>
        <w:ind w:left="0" w:hanging="2"/>
        <w:jc w:val="both"/>
        <w:rPr>
          <w:rFonts w:ascii="Arial" w:eastAsia="Arial" w:hAnsi="Arial" w:cs="Arial"/>
          <w:sz w:val="22"/>
          <w:szCs w:val="22"/>
        </w:rPr>
      </w:pPr>
    </w:p>
    <w:p w14:paraId="698DFE7E" w14:textId="77777777" w:rsidR="0091577A" w:rsidRDefault="0091577A" w:rsidP="69153C62">
      <w:pPr>
        <w:ind w:left="0" w:hanging="2"/>
        <w:rPr>
          <w:rFonts w:ascii="Arial" w:eastAsia="Arial" w:hAnsi="Arial" w:cs="Arial"/>
          <w:sz w:val="22"/>
          <w:szCs w:val="22"/>
        </w:rPr>
      </w:pPr>
    </w:p>
    <w:p w14:paraId="07692282" w14:textId="77777777" w:rsidR="0091577A" w:rsidRDefault="00BB2343" w:rsidP="69153C62">
      <w:pPr>
        <w:ind w:left="0" w:hanging="2"/>
        <w:rPr>
          <w:rFonts w:ascii="Arial" w:eastAsia="Arial" w:hAnsi="Arial" w:cs="Arial"/>
          <w:sz w:val="22"/>
          <w:szCs w:val="22"/>
        </w:rPr>
      </w:pPr>
      <w:r w:rsidRPr="69153C62">
        <w:rPr>
          <w:rFonts w:ascii="Arial" w:eastAsia="Arial" w:hAnsi="Arial" w:cs="Arial"/>
          <w:b/>
          <w:bCs/>
          <w:sz w:val="22"/>
          <w:szCs w:val="22"/>
        </w:rPr>
        <w:t xml:space="preserve">Main responsibilities </w:t>
      </w:r>
    </w:p>
    <w:p w14:paraId="675D9CEE" w14:textId="77777777" w:rsidR="0091577A" w:rsidRDefault="0091577A" w:rsidP="69153C62">
      <w:pPr>
        <w:ind w:left="0" w:hanging="2"/>
        <w:jc w:val="both"/>
        <w:rPr>
          <w:rFonts w:ascii="Arial" w:eastAsia="Arial" w:hAnsi="Arial" w:cs="Arial"/>
          <w:sz w:val="22"/>
          <w:szCs w:val="22"/>
        </w:rPr>
      </w:pPr>
    </w:p>
    <w:p w14:paraId="04A61DDE" w14:textId="3471C3A9" w:rsidR="0091577A" w:rsidRPr="00D559BC" w:rsidRDefault="00D559BC" w:rsidP="69153C62">
      <w:pPr>
        <w:ind w:left="0" w:hanging="2"/>
        <w:jc w:val="both"/>
        <w:rPr>
          <w:rFonts w:ascii="Arial" w:eastAsia="Arial" w:hAnsi="Arial" w:cs="Arial"/>
          <w:sz w:val="22"/>
          <w:szCs w:val="22"/>
        </w:rPr>
      </w:pPr>
      <w:r w:rsidRPr="69153C62">
        <w:rPr>
          <w:rFonts w:ascii="Arial" w:eastAsia="Arial" w:hAnsi="Arial" w:cs="Arial"/>
          <w:sz w:val="22"/>
          <w:szCs w:val="22"/>
        </w:rPr>
        <w:t xml:space="preserve">Working within GBC Lettings to ultimately increase the level of private rented accommodation to households who present as homeless. </w:t>
      </w:r>
      <w:r w:rsidR="00BB2343" w:rsidRPr="69153C62">
        <w:rPr>
          <w:rFonts w:ascii="Arial" w:eastAsia="Arial" w:hAnsi="Arial" w:cs="Arial"/>
          <w:sz w:val="22"/>
          <w:szCs w:val="22"/>
        </w:rPr>
        <w:t>Assist</w:t>
      </w:r>
      <w:r w:rsidRPr="69153C62">
        <w:rPr>
          <w:rFonts w:ascii="Arial" w:eastAsia="Arial" w:hAnsi="Arial" w:cs="Arial"/>
          <w:sz w:val="22"/>
          <w:szCs w:val="22"/>
        </w:rPr>
        <w:t>ing</w:t>
      </w:r>
      <w:r w:rsidR="00BB2343" w:rsidRPr="69153C62">
        <w:rPr>
          <w:rFonts w:ascii="Arial" w:eastAsia="Arial" w:hAnsi="Arial" w:cs="Arial"/>
          <w:sz w:val="22"/>
          <w:szCs w:val="22"/>
        </w:rPr>
        <w:t xml:space="preserve"> households to move into the private rented sector to increase homeless prevention and to assist in the Council discharging its statutory homeless duty.  </w:t>
      </w:r>
    </w:p>
    <w:p w14:paraId="73D47B47" w14:textId="77777777" w:rsidR="0091577A" w:rsidRDefault="0091577A" w:rsidP="69153C62">
      <w:pPr>
        <w:ind w:left="0" w:hanging="2"/>
        <w:jc w:val="both"/>
        <w:rPr>
          <w:rFonts w:ascii="Arial" w:eastAsia="Arial" w:hAnsi="Arial" w:cs="Arial"/>
          <w:sz w:val="22"/>
          <w:szCs w:val="22"/>
        </w:rPr>
      </w:pPr>
    </w:p>
    <w:p w14:paraId="398A4463" w14:textId="5DCF38A5" w:rsidR="0091577A" w:rsidRDefault="00BB2343" w:rsidP="69153C62">
      <w:pPr>
        <w:ind w:left="0" w:hanging="2"/>
        <w:jc w:val="both"/>
        <w:rPr>
          <w:rFonts w:ascii="Arial" w:eastAsia="Arial" w:hAnsi="Arial" w:cs="Arial"/>
          <w:sz w:val="22"/>
          <w:szCs w:val="22"/>
        </w:rPr>
      </w:pPr>
      <w:r w:rsidRPr="69153C62">
        <w:rPr>
          <w:rFonts w:ascii="Arial" w:eastAsia="Arial" w:hAnsi="Arial" w:cs="Arial"/>
          <w:sz w:val="22"/>
          <w:szCs w:val="22"/>
        </w:rPr>
        <w:t>Promote a range of incentives to landlords to encourage them to let their properties to potentially homeless/vulnerable households</w:t>
      </w:r>
      <w:r w:rsidR="0DEA3541" w:rsidRPr="69153C62">
        <w:rPr>
          <w:rFonts w:ascii="Arial" w:eastAsia="Arial" w:hAnsi="Arial" w:cs="Arial"/>
          <w:sz w:val="22"/>
          <w:szCs w:val="22"/>
        </w:rPr>
        <w:t xml:space="preserve"> and use GBC Lettings to manage their properties.</w:t>
      </w:r>
    </w:p>
    <w:p w14:paraId="05CC6863" w14:textId="0DCD5497" w:rsidR="005E25D9" w:rsidRDefault="005E25D9" w:rsidP="69153C62">
      <w:pPr>
        <w:ind w:left="0" w:hanging="2"/>
        <w:jc w:val="both"/>
        <w:rPr>
          <w:rFonts w:ascii="Arial" w:eastAsia="Arial" w:hAnsi="Arial" w:cs="Arial"/>
          <w:sz w:val="22"/>
          <w:szCs w:val="22"/>
        </w:rPr>
      </w:pPr>
    </w:p>
    <w:p w14:paraId="1932E84B" w14:textId="32066E5C" w:rsidR="005E25D9" w:rsidRPr="00D559BC" w:rsidRDefault="005E25D9" w:rsidP="69153C62">
      <w:pPr>
        <w:ind w:left="0" w:hanging="2"/>
        <w:jc w:val="both"/>
        <w:rPr>
          <w:rFonts w:ascii="Arial" w:eastAsia="Arial" w:hAnsi="Arial" w:cs="Arial"/>
          <w:sz w:val="22"/>
          <w:szCs w:val="22"/>
        </w:rPr>
      </w:pPr>
      <w:r w:rsidRPr="69153C62">
        <w:rPr>
          <w:rFonts w:ascii="Arial" w:eastAsia="Arial" w:hAnsi="Arial" w:cs="Arial"/>
          <w:sz w:val="22"/>
          <w:szCs w:val="22"/>
        </w:rPr>
        <w:t xml:space="preserve">Procuring properties through existing professional relationships, networking at events, touting </w:t>
      </w:r>
      <w:proofErr w:type="gramStart"/>
      <w:r w:rsidRPr="69153C62">
        <w:rPr>
          <w:rFonts w:ascii="Arial" w:eastAsia="Arial" w:hAnsi="Arial" w:cs="Arial"/>
          <w:sz w:val="22"/>
          <w:szCs w:val="22"/>
        </w:rPr>
        <w:t>home owners</w:t>
      </w:r>
      <w:proofErr w:type="gramEnd"/>
      <w:r w:rsidRPr="69153C62">
        <w:rPr>
          <w:rFonts w:ascii="Arial" w:eastAsia="Arial" w:hAnsi="Arial" w:cs="Arial"/>
          <w:sz w:val="22"/>
          <w:szCs w:val="22"/>
        </w:rPr>
        <w:t xml:space="preserve"> and working with all departments of the Council.</w:t>
      </w:r>
    </w:p>
    <w:p w14:paraId="086E4B88" w14:textId="77777777" w:rsidR="0091577A" w:rsidRDefault="0091577A" w:rsidP="69153C62">
      <w:pPr>
        <w:ind w:left="0" w:hanging="2"/>
        <w:jc w:val="both"/>
        <w:rPr>
          <w:rFonts w:ascii="Arial" w:eastAsia="Arial" w:hAnsi="Arial" w:cs="Arial"/>
          <w:sz w:val="22"/>
          <w:szCs w:val="22"/>
        </w:rPr>
      </w:pPr>
    </w:p>
    <w:p w14:paraId="0A54516A" w14:textId="4852746E" w:rsidR="0091577A" w:rsidRPr="005E25D9" w:rsidRDefault="00D559BC" w:rsidP="69153C62">
      <w:pPr>
        <w:ind w:left="0" w:hanging="2"/>
        <w:jc w:val="both"/>
        <w:rPr>
          <w:rFonts w:ascii="Arial" w:eastAsia="Arial" w:hAnsi="Arial" w:cs="Arial"/>
          <w:sz w:val="22"/>
          <w:szCs w:val="22"/>
        </w:rPr>
      </w:pPr>
      <w:r w:rsidRPr="69153C62">
        <w:rPr>
          <w:rFonts w:ascii="Arial" w:eastAsia="Arial" w:hAnsi="Arial" w:cs="Arial"/>
          <w:sz w:val="22"/>
          <w:szCs w:val="22"/>
        </w:rPr>
        <w:t xml:space="preserve">Managing tenancies including </w:t>
      </w:r>
      <w:r w:rsidR="005E25D9" w:rsidRPr="69153C62">
        <w:rPr>
          <w:rFonts w:ascii="Arial" w:eastAsia="Arial" w:hAnsi="Arial" w:cs="Arial"/>
          <w:sz w:val="22"/>
          <w:szCs w:val="22"/>
        </w:rPr>
        <w:t>collecting rents, managing repairs, conducting inspections, and dealing with landlord and tenant queries.</w:t>
      </w:r>
    </w:p>
    <w:p w14:paraId="39CB1853" w14:textId="77777777" w:rsidR="0091577A" w:rsidRDefault="0091577A" w:rsidP="69153C62">
      <w:pPr>
        <w:ind w:leftChars="0" w:left="0" w:firstLineChars="0" w:firstLine="0"/>
        <w:jc w:val="both"/>
        <w:rPr>
          <w:rFonts w:ascii="Arial" w:eastAsia="Arial" w:hAnsi="Arial" w:cs="Arial"/>
          <w:sz w:val="22"/>
          <w:szCs w:val="22"/>
        </w:rPr>
      </w:pPr>
    </w:p>
    <w:p w14:paraId="3F70F51B" w14:textId="77777777" w:rsidR="0091577A" w:rsidRPr="00D559BC" w:rsidRDefault="00BB2343" w:rsidP="69153C62">
      <w:pPr>
        <w:ind w:left="0" w:hanging="2"/>
        <w:jc w:val="both"/>
        <w:rPr>
          <w:rFonts w:ascii="Arial" w:eastAsia="Arial" w:hAnsi="Arial" w:cs="Arial"/>
          <w:sz w:val="22"/>
          <w:szCs w:val="22"/>
        </w:rPr>
      </w:pPr>
      <w:r w:rsidRPr="69153C62">
        <w:rPr>
          <w:rFonts w:ascii="Arial" w:eastAsia="Arial" w:hAnsi="Arial" w:cs="Arial"/>
          <w:sz w:val="22"/>
          <w:szCs w:val="22"/>
        </w:rPr>
        <w:t>To respond to telephone calls and correspondence within the Council`s specified target timescales.</w:t>
      </w:r>
    </w:p>
    <w:p w14:paraId="6B77D530" w14:textId="77777777" w:rsidR="0091577A" w:rsidRDefault="0091577A" w:rsidP="69153C62">
      <w:pPr>
        <w:ind w:left="0" w:hanging="2"/>
        <w:jc w:val="both"/>
        <w:rPr>
          <w:rFonts w:ascii="Arial" w:eastAsia="Arial" w:hAnsi="Arial" w:cs="Arial"/>
          <w:sz w:val="22"/>
          <w:szCs w:val="22"/>
        </w:rPr>
      </w:pPr>
    </w:p>
    <w:p w14:paraId="6F3A7E1B" w14:textId="1EB1FC6A" w:rsidR="0091577A" w:rsidRPr="00D559BC" w:rsidRDefault="00BB2343" w:rsidP="69153C62">
      <w:pPr>
        <w:ind w:left="0" w:hanging="2"/>
        <w:jc w:val="both"/>
        <w:rPr>
          <w:rFonts w:ascii="Arial" w:eastAsia="Arial" w:hAnsi="Arial" w:cs="Arial"/>
          <w:sz w:val="22"/>
          <w:szCs w:val="22"/>
        </w:rPr>
      </w:pPr>
      <w:r w:rsidRPr="69153C62">
        <w:rPr>
          <w:rFonts w:ascii="Arial" w:eastAsia="Arial" w:hAnsi="Arial" w:cs="Arial"/>
          <w:sz w:val="22"/>
          <w:szCs w:val="22"/>
        </w:rPr>
        <w:t xml:space="preserve">Working in partnership with internal business partners and other external agencies contribute to the achievement of Council’s overall performance objectives, community development, </w:t>
      </w:r>
      <w:r w:rsidR="00D559BC" w:rsidRPr="69153C62">
        <w:rPr>
          <w:rFonts w:ascii="Arial" w:eastAsia="Arial" w:hAnsi="Arial" w:cs="Arial"/>
          <w:sz w:val="22"/>
          <w:szCs w:val="22"/>
        </w:rPr>
        <w:t>sustainability,</w:t>
      </w:r>
      <w:r w:rsidRPr="69153C62">
        <w:rPr>
          <w:rFonts w:ascii="Arial" w:eastAsia="Arial" w:hAnsi="Arial" w:cs="Arial"/>
          <w:sz w:val="22"/>
          <w:szCs w:val="22"/>
        </w:rPr>
        <w:t xml:space="preserve"> and development.  </w:t>
      </w:r>
    </w:p>
    <w:p w14:paraId="3204D2C3" w14:textId="77777777" w:rsidR="0091577A" w:rsidRDefault="0091577A">
      <w:pPr>
        <w:ind w:left="0" w:hanging="2"/>
        <w:jc w:val="both"/>
        <w:rPr>
          <w:rFonts w:ascii="Arial" w:eastAsia="Arial" w:hAnsi="Arial" w:cs="Arial"/>
          <w:sz w:val="22"/>
          <w:szCs w:val="22"/>
        </w:rPr>
      </w:pPr>
    </w:p>
    <w:p w14:paraId="7E164D8A" w14:textId="77777777" w:rsidR="0091577A" w:rsidRDefault="00BB2343">
      <w:pPr>
        <w:ind w:left="0" w:hanging="2"/>
        <w:jc w:val="both"/>
        <w:rPr>
          <w:rFonts w:ascii="Arial" w:eastAsia="Arial" w:hAnsi="Arial" w:cs="Arial"/>
          <w:sz w:val="22"/>
          <w:szCs w:val="22"/>
        </w:rPr>
      </w:pPr>
      <w:r>
        <w:rPr>
          <w:rFonts w:ascii="Arial" w:eastAsia="Arial" w:hAnsi="Arial" w:cs="Arial"/>
          <w:b/>
          <w:sz w:val="22"/>
          <w:szCs w:val="22"/>
        </w:rPr>
        <w:t>General</w:t>
      </w:r>
    </w:p>
    <w:p w14:paraId="38A9AB02" w14:textId="77777777" w:rsidR="0091577A" w:rsidRDefault="0091577A">
      <w:pPr>
        <w:ind w:left="0" w:hanging="2"/>
        <w:rPr>
          <w:rFonts w:ascii="Arial" w:eastAsia="Arial" w:hAnsi="Arial" w:cs="Arial"/>
          <w:sz w:val="22"/>
          <w:szCs w:val="22"/>
        </w:rPr>
      </w:pPr>
    </w:p>
    <w:p w14:paraId="60123993"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To carry out such other duties as may be required of you, commensurate with the grade and level of responsibility, as directed by management.</w:t>
      </w:r>
    </w:p>
    <w:p w14:paraId="3637B20A" w14:textId="77777777" w:rsidR="0091577A" w:rsidRDefault="0091577A">
      <w:pPr>
        <w:ind w:left="0" w:hanging="2"/>
        <w:jc w:val="both"/>
        <w:rPr>
          <w:rFonts w:ascii="Arial" w:eastAsia="Arial" w:hAnsi="Arial" w:cs="Arial"/>
          <w:sz w:val="22"/>
          <w:szCs w:val="22"/>
        </w:rPr>
      </w:pPr>
    </w:p>
    <w:p w14:paraId="11B60A38"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To participate as required in the Council’s Emergency Planning Operations which may involve duties outside the post holder’s normal job description and contracted hours.  </w:t>
      </w:r>
      <w:proofErr w:type="gramStart"/>
      <w:r>
        <w:rPr>
          <w:rFonts w:ascii="Arial" w:eastAsia="Arial" w:hAnsi="Arial" w:cs="Arial"/>
          <w:sz w:val="22"/>
          <w:szCs w:val="22"/>
        </w:rPr>
        <w:t>In the event that</w:t>
      </w:r>
      <w:proofErr w:type="gramEnd"/>
      <w:r>
        <w:rPr>
          <w:rFonts w:ascii="Arial" w:eastAsia="Arial" w:hAnsi="Arial" w:cs="Arial"/>
          <w:sz w:val="22"/>
          <w:szCs w:val="22"/>
        </w:rPr>
        <w:t xml:space="preserve"> an incident has occurred which disrupts the council’s ability to deliver </w:t>
      </w:r>
      <w:proofErr w:type="gramStart"/>
      <w:r>
        <w:rPr>
          <w:rFonts w:ascii="Arial" w:eastAsia="Arial" w:hAnsi="Arial" w:cs="Arial"/>
          <w:sz w:val="22"/>
          <w:szCs w:val="22"/>
        </w:rPr>
        <w:t>it’s</w:t>
      </w:r>
      <w:proofErr w:type="gramEnd"/>
      <w:r>
        <w:rPr>
          <w:rFonts w:ascii="Arial" w:eastAsia="Arial" w:hAnsi="Arial" w:cs="Arial"/>
          <w:sz w:val="22"/>
          <w:szCs w:val="22"/>
        </w:rPr>
        <w:t xml:space="preserve"> critical functions, the post holder will be expected to participate in the recovery stage which may include undertaking duties within the post holder’s competencies in other departments and/or at other locations.</w:t>
      </w:r>
    </w:p>
    <w:p w14:paraId="0FB2BEFE" w14:textId="77777777" w:rsidR="0091577A" w:rsidRDefault="0091577A">
      <w:pPr>
        <w:ind w:left="0" w:hanging="2"/>
        <w:jc w:val="both"/>
        <w:rPr>
          <w:rFonts w:ascii="Arial" w:eastAsia="Arial" w:hAnsi="Arial" w:cs="Arial"/>
          <w:sz w:val="22"/>
          <w:szCs w:val="22"/>
        </w:rPr>
      </w:pPr>
    </w:p>
    <w:p w14:paraId="5755D609"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A commitment and contribution to the Council’s Equal Opportunities Policy is an essential requirement of the post.</w:t>
      </w:r>
    </w:p>
    <w:p w14:paraId="13010737" w14:textId="77777777" w:rsidR="0091577A" w:rsidRDefault="0091577A">
      <w:pPr>
        <w:ind w:left="0" w:hanging="2"/>
        <w:jc w:val="both"/>
        <w:rPr>
          <w:rFonts w:ascii="Arial" w:eastAsia="Arial" w:hAnsi="Arial" w:cs="Arial"/>
          <w:sz w:val="22"/>
          <w:szCs w:val="22"/>
        </w:rPr>
      </w:pPr>
    </w:p>
    <w:p w14:paraId="297E8AB2"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769B8D9A" w14:textId="77777777" w:rsidR="0091577A" w:rsidRDefault="0091577A">
      <w:pPr>
        <w:ind w:left="0" w:hanging="2"/>
        <w:rPr>
          <w:rFonts w:ascii="Arial" w:eastAsia="Arial" w:hAnsi="Arial" w:cs="Arial"/>
          <w:sz w:val="22"/>
          <w:szCs w:val="22"/>
        </w:rPr>
      </w:pPr>
    </w:p>
    <w:p w14:paraId="48943CF7"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The post holder must ensure that data quality and integrity is maintained and that data is processed in accordance with council policy, the Data Protection Act, the Freedom of Information Act and other legislation</w:t>
      </w:r>
    </w:p>
    <w:p w14:paraId="79F3987C" w14:textId="77777777" w:rsidR="0091577A" w:rsidRDefault="0091577A">
      <w:pPr>
        <w:ind w:left="0" w:hanging="2"/>
        <w:jc w:val="both"/>
        <w:rPr>
          <w:rFonts w:ascii="Arial" w:eastAsia="Arial" w:hAnsi="Arial" w:cs="Arial"/>
          <w:sz w:val="22"/>
          <w:szCs w:val="22"/>
        </w:rPr>
      </w:pPr>
    </w:p>
    <w:p w14:paraId="112DB533"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The post holder will comply with Statute and Council Policy in all respects.</w:t>
      </w:r>
    </w:p>
    <w:p w14:paraId="218D2B96" w14:textId="77777777" w:rsidR="0091577A" w:rsidRDefault="0091577A">
      <w:pPr>
        <w:ind w:left="0" w:hanging="2"/>
        <w:jc w:val="both"/>
        <w:rPr>
          <w:rFonts w:ascii="Arial" w:eastAsia="Arial" w:hAnsi="Arial" w:cs="Arial"/>
          <w:sz w:val="22"/>
          <w:szCs w:val="22"/>
        </w:rPr>
      </w:pPr>
    </w:p>
    <w:p w14:paraId="3FCDECF6"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An awareness and commitment to section 17 which places a statutory duty on police and local authorities to work in partnership to reduce crime and promote community safety. It is also required that community safety is to be a thread running through all functions of the LA</w:t>
      </w:r>
    </w:p>
    <w:p w14:paraId="5A08808B" w14:textId="77777777" w:rsidR="0091577A" w:rsidRDefault="0091577A">
      <w:pPr>
        <w:ind w:left="0" w:hanging="2"/>
        <w:jc w:val="both"/>
        <w:rPr>
          <w:rFonts w:ascii="Arial" w:eastAsia="Arial" w:hAnsi="Arial" w:cs="Arial"/>
          <w:sz w:val="22"/>
          <w:szCs w:val="22"/>
        </w:rPr>
      </w:pPr>
    </w:p>
    <w:p w14:paraId="133832E9"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A commitment to excellent customer service and the values of the Council</w:t>
      </w:r>
    </w:p>
    <w:p w14:paraId="6E05C306" w14:textId="77777777" w:rsidR="0091577A" w:rsidRDefault="0091577A">
      <w:pPr>
        <w:ind w:left="0" w:hanging="2"/>
        <w:rPr>
          <w:rFonts w:ascii="Arial" w:eastAsia="Arial" w:hAnsi="Arial" w:cs="Arial"/>
          <w:sz w:val="22"/>
          <w:szCs w:val="22"/>
        </w:rPr>
      </w:pPr>
    </w:p>
    <w:tbl>
      <w:tblPr>
        <w:tblStyle w:val="a8"/>
        <w:tblW w:w="900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3870"/>
        <w:gridCol w:w="2820"/>
      </w:tblGrid>
      <w:tr w:rsidR="0091577A" w14:paraId="1574425D" w14:textId="77777777" w:rsidTr="6F804EB9">
        <w:tc>
          <w:tcPr>
            <w:tcW w:w="2310" w:type="dxa"/>
          </w:tcPr>
          <w:p w14:paraId="6E17A7BA" w14:textId="77777777" w:rsidR="0091577A" w:rsidRDefault="0091577A">
            <w:pPr>
              <w:ind w:left="0" w:hanging="2"/>
              <w:rPr>
                <w:rFonts w:ascii="Arial" w:eastAsia="Arial" w:hAnsi="Arial" w:cs="Arial"/>
                <w:sz w:val="22"/>
                <w:szCs w:val="22"/>
              </w:rPr>
            </w:pPr>
          </w:p>
        </w:tc>
        <w:tc>
          <w:tcPr>
            <w:tcW w:w="3870" w:type="dxa"/>
          </w:tcPr>
          <w:p w14:paraId="1C8A6FCD" w14:textId="77777777" w:rsidR="0091577A" w:rsidRDefault="00BB2343">
            <w:pPr>
              <w:ind w:left="0" w:hanging="2"/>
              <w:jc w:val="center"/>
              <w:rPr>
                <w:rFonts w:ascii="Arial" w:eastAsia="Arial" w:hAnsi="Arial" w:cs="Arial"/>
                <w:sz w:val="22"/>
                <w:szCs w:val="22"/>
              </w:rPr>
            </w:pPr>
            <w:r>
              <w:rPr>
                <w:rFonts w:ascii="Arial" w:eastAsia="Arial" w:hAnsi="Arial" w:cs="Arial"/>
                <w:b/>
                <w:sz w:val="22"/>
                <w:szCs w:val="22"/>
              </w:rPr>
              <w:t>PERSON SPECIFICATION</w:t>
            </w:r>
          </w:p>
          <w:p w14:paraId="05EFCE3D" w14:textId="77777777" w:rsidR="0091577A" w:rsidRDefault="0091577A">
            <w:pPr>
              <w:ind w:left="0" w:hanging="2"/>
              <w:jc w:val="center"/>
              <w:rPr>
                <w:rFonts w:ascii="Arial" w:eastAsia="Arial" w:hAnsi="Arial" w:cs="Arial"/>
                <w:sz w:val="22"/>
                <w:szCs w:val="22"/>
              </w:rPr>
            </w:pPr>
          </w:p>
        </w:tc>
        <w:tc>
          <w:tcPr>
            <w:tcW w:w="2820" w:type="dxa"/>
          </w:tcPr>
          <w:p w14:paraId="5BC7A791" w14:textId="77777777" w:rsidR="0091577A" w:rsidRDefault="0091577A">
            <w:pPr>
              <w:ind w:left="0" w:hanging="2"/>
              <w:jc w:val="center"/>
              <w:rPr>
                <w:rFonts w:ascii="Arial" w:eastAsia="Arial" w:hAnsi="Arial" w:cs="Arial"/>
                <w:sz w:val="22"/>
                <w:szCs w:val="22"/>
              </w:rPr>
            </w:pPr>
          </w:p>
        </w:tc>
      </w:tr>
      <w:tr w:rsidR="0091577A" w14:paraId="782A3D7B" w14:textId="77777777" w:rsidTr="6F804EB9">
        <w:tc>
          <w:tcPr>
            <w:tcW w:w="2310" w:type="dxa"/>
          </w:tcPr>
          <w:p w14:paraId="2822B7B6" w14:textId="77777777" w:rsidR="0091577A" w:rsidRDefault="0091577A">
            <w:pPr>
              <w:ind w:left="0" w:hanging="2"/>
              <w:rPr>
                <w:rFonts w:ascii="Arial" w:eastAsia="Arial" w:hAnsi="Arial" w:cs="Arial"/>
                <w:sz w:val="22"/>
                <w:szCs w:val="22"/>
              </w:rPr>
            </w:pPr>
          </w:p>
        </w:tc>
        <w:tc>
          <w:tcPr>
            <w:tcW w:w="3870" w:type="dxa"/>
          </w:tcPr>
          <w:p w14:paraId="56EE975C" w14:textId="77777777" w:rsidR="0091577A" w:rsidRDefault="00BB2343">
            <w:pPr>
              <w:ind w:left="0" w:hanging="2"/>
              <w:jc w:val="center"/>
              <w:rPr>
                <w:rFonts w:ascii="Arial" w:eastAsia="Arial" w:hAnsi="Arial" w:cs="Arial"/>
                <w:sz w:val="22"/>
                <w:szCs w:val="22"/>
              </w:rPr>
            </w:pPr>
            <w:r>
              <w:rPr>
                <w:rFonts w:ascii="Arial" w:eastAsia="Arial" w:hAnsi="Arial" w:cs="Arial"/>
                <w:sz w:val="22"/>
                <w:szCs w:val="22"/>
              </w:rPr>
              <w:t>ESSENTIAL</w:t>
            </w:r>
          </w:p>
        </w:tc>
        <w:tc>
          <w:tcPr>
            <w:tcW w:w="2820" w:type="dxa"/>
          </w:tcPr>
          <w:p w14:paraId="1A3180E3" w14:textId="77777777" w:rsidR="0091577A" w:rsidRDefault="00BB2343">
            <w:pPr>
              <w:ind w:left="0" w:hanging="2"/>
              <w:jc w:val="center"/>
              <w:rPr>
                <w:rFonts w:ascii="Arial" w:eastAsia="Arial" w:hAnsi="Arial" w:cs="Arial"/>
                <w:sz w:val="22"/>
                <w:szCs w:val="22"/>
              </w:rPr>
            </w:pPr>
            <w:r>
              <w:rPr>
                <w:rFonts w:ascii="Arial" w:eastAsia="Arial" w:hAnsi="Arial" w:cs="Arial"/>
                <w:sz w:val="22"/>
                <w:szCs w:val="22"/>
              </w:rPr>
              <w:t>DESIRABLE</w:t>
            </w:r>
          </w:p>
        </w:tc>
      </w:tr>
      <w:tr w:rsidR="0091577A" w14:paraId="1362CB2F" w14:textId="77777777" w:rsidTr="6F804EB9">
        <w:tc>
          <w:tcPr>
            <w:tcW w:w="2310" w:type="dxa"/>
          </w:tcPr>
          <w:p w14:paraId="0785A0A8" w14:textId="77777777" w:rsidR="0091577A" w:rsidRDefault="00BB2343">
            <w:pPr>
              <w:ind w:left="0" w:hanging="2"/>
              <w:rPr>
                <w:rFonts w:ascii="Arial" w:eastAsia="Arial" w:hAnsi="Arial" w:cs="Arial"/>
                <w:sz w:val="22"/>
                <w:szCs w:val="22"/>
              </w:rPr>
            </w:pPr>
            <w:r>
              <w:rPr>
                <w:rFonts w:ascii="Arial" w:eastAsia="Arial" w:hAnsi="Arial" w:cs="Arial"/>
                <w:sz w:val="22"/>
                <w:szCs w:val="22"/>
              </w:rPr>
              <w:t>SKILLS/ABILITIES</w:t>
            </w:r>
          </w:p>
          <w:p w14:paraId="2C710202" w14:textId="77777777" w:rsidR="0091577A" w:rsidRDefault="00BB2343">
            <w:pPr>
              <w:ind w:left="0" w:hanging="2"/>
              <w:rPr>
                <w:rFonts w:ascii="Arial" w:eastAsia="Arial" w:hAnsi="Arial" w:cs="Arial"/>
                <w:sz w:val="22"/>
                <w:szCs w:val="22"/>
              </w:rPr>
            </w:pPr>
            <w:r>
              <w:rPr>
                <w:rFonts w:ascii="Arial" w:eastAsia="Arial" w:hAnsi="Arial" w:cs="Arial"/>
                <w:sz w:val="22"/>
                <w:szCs w:val="22"/>
              </w:rPr>
              <w:t>(Specific skills and abilities required to undertake the duties)</w:t>
            </w:r>
          </w:p>
        </w:tc>
        <w:tc>
          <w:tcPr>
            <w:tcW w:w="3870" w:type="dxa"/>
          </w:tcPr>
          <w:p w14:paraId="0666CA51" w14:textId="77777777" w:rsidR="0091577A" w:rsidRDefault="00BB2343">
            <w:pPr>
              <w:spacing w:after="120"/>
              <w:ind w:left="0" w:hanging="2"/>
              <w:jc w:val="both"/>
              <w:rPr>
                <w:rFonts w:ascii="Arial" w:eastAsia="Arial" w:hAnsi="Arial" w:cs="Arial"/>
                <w:sz w:val="22"/>
                <w:szCs w:val="22"/>
              </w:rPr>
            </w:pPr>
            <w:r>
              <w:rPr>
                <w:rFonts w:ascii="Arial" w:eastAsia="Arial" w:hAnsi="Arial" w:cs="Arial"/>
                <w:sz w:val="22"/>
                <w:szCs w:val="22"/>
              </w:rPr>
              <w:t>Have excellent communication and interpersonal skills both verbal and written</w:t>
            </w:r>
          </w:p>
          <w:p w14:paraId="306C32C2" w14:textId="77777777" w:rsidR="0091577A" w:rsidRDefault="00BB2343">
            <w:pPr>
              <w:spacing w:after="120"/>
              <w:ind w:left="0" w:hanging="2"/>
              <w:jc w:val="both"/>
              <w:rPr>
                <w:rFonts w:ascii="Arial" w:eastAsia="Arial" w:hAnsi="Arial" w:cs="Arial"/>
                <w:sz w:val="22"/>
                <w:szCs w:val="22"/>
              </w:rPr>
            </w:pPr>
            <w:r>
              <w:rPr>
                <w:rFonts w:ascii="Arial" w:eastAsia="Arial" w:hAnsi="Arial" w:cs="Arial"/>
                <w:sz w:val="22"/>
                <w:szCs w:val="22"/>
              </w:rPr>
              <w:t>Be innovative and well-motivated</w:t>
            </w:r>
          </w:p>
          <w:p w14:paraId="41E41232" w14:textId="77777777" w:rsidR="0091577A" w:rsidRDefault="00BB2343">
            <w:pPr>
              <w:spacing w:after="120"/>
              <w:ind w:left="0" w:hanging="2"/>
              <w:jc w:val="both"/>
              <w:rPr>
                <w:rFonts w:ascii="Arial" w:eastAsia="Arial" w:hAnsi="Arial" w:cs="Arial"/>
                <w:sz w:val="22"/>
                <w:szCs w:val="22"/>
              </w:rPr>
            </w:pPr>
            <w:r>
              <w:rPr>
                <w:rFonts w:ascii="Arial" w:eastAsia="Arial" w:hAnsi="Arial" w:cs="Arial"/>
                <w:sz w:val="22"/>
                <w:szCs w:val="22"/>
              </w:rPr>
              <w:t>Be a competent user of IT applications including standard office software packages e.g. word and excel</w:t>
            </w:r>
          </w:p>
          <w:p w14:paraId="659ADA35"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Ability to work under pressure and prioritise work effectively with minimal supervision.</w:t>
            </w:r>
          </w:p>
          <w:p w14:paraId="00B21F7D" w14:textId="77777777" w:rsidR="0091577A" w:rsidRDefault="0091577A">
            <w:pPr>
              <w:ind w:left="0" w:hanging="2"/>
              <w:jc w:val="both"/>
              <w:rPr>
                <w:rFonts w:ascii="Arial" w:eastAsia="Arial" w:hAnsi="Arial" w:cs="Arial"/>
                <w:sz w:val="22"/>
                <w:szCs w:val="22"/>
              </w:rPr>
            </w:pPr>
          </w:p>
          <w:p w14:paraId="4C6EB808"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Ability to solve problems effectively</w:t>
            </w:r>
          </w:p>
          <w:p w14:paraId="4E96D888" w14:textId="77777777" w:rsidR="0091577A" w:rsidRDefault="0091577A">
            <w:pPr>
              <w:ind w:left="0" w:hanging="2"/>
              <w:jc w:val="both"/>
              <w:rPr>
                <w:rFonts w:ascii="Arial" w:eastAsia="Arial" w:hAnsi="Arial" w:cs="Arial"/>
                <w:sz w:val="22"/>
                <w:szCs w:val="22"/>
              </w:rPr>
            </w:pPr>
          </w:p>
          <w:p w14:paraId="0BFDC59B"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Organised with good attention to detail</w:t>
            </w:r>
          </w:p>
          <w:p w14:paraId="219289E0" w14:textId="77777777" w:rsidR="0091577A" w:rsidRDefault="0091577A">
            <w:pPr>
              <w:ind w:left="0" w:hanging="2"/>
              <w:jc w:val="both"/>
              <w:rPr>
                <w:rFonts w:ascii="Arial" w:eastAsia="Arial" w:hAnsi="Arial" w:cs="Arial"/>
                <w:sz w:val="22"/>
                <w:szCs w:val="22"/>
              </w:rPr>
            </w:pPr>
          </w:p>
          <w:p w14:paraId="0DC0238E"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Willingness to work as part of a team and develop effective and supportive relationships with colleagues.</w:t>
            </w:r>
          </w:p>
          <w:p w14:paraId="1F20B583" w14:textId="77777777" w:rsidR="0091577A" w:rsidRDefault="0091577A">
            <w:pPr>
              <w:ind w:left="0" w:hanging="2"/>
              <w:jc w:val="both"/>
              <w:rPr>
                <w:rFonts w:ascii="Arial" w:eastAsia="Arial" w:hAnsi="Arial" w:cs="Arial"/>
                <w:sz w:val="22"/>
                <w:szCs w:val="22"/>
              </w:rPr>
            </w:pPr>
          </w:p>
          <w:p w14:paraId="44E01B89"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 xml:space="preserve">Able to deal with a range of customers sensitively and be committed to exploring the most suitable housing options for households. </w:t>
            </w:r>
          </w:p>
          <w:p w14:paraId="648D3268" w14:textId="77777777" w:rsidR="0091577A" w:rsidRDefault="0091577A">
            <w:pPr>
              <w:ind w:left="0" w:hanging="2"/>
              <w:jc w:val="both"/>
              <w:rPr>
                <w:rFonts w:ascii="Arial" w:eastAsia="Arial" w:hAnsi="Arial" w:cs="Arial"/>
                <w:sz w:val="22"/>
                <w:szCs w:val="22"/>
              </w:rPr>
            </w:pPr>
          </w:p>
          <w:p w14:paraId="17D39F3E"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Ability to inspect properties using the Housing Health and Safety Rating system.</w:t>
            </w:r>
          </w:p>
          <w:p w14:paraId="2C90D0BC" w14:textId="77777777" w:rsidR="0091577A" w:rsidRDefault="0091577A">
            <w:pPr>
              <w:ind w:left="0" w:hanging="2"/>
              <w:jc w:val="both"/>
              <w:rPr>
                <w:rFonts w:ascii="Arial" w:eastAsia="Arial" w:hAnsi="Arial" w:cs="Arial"/>
                <w:sz w:val="22"/>
                <w:szCs w:val="22"/>
              </w:rPr>
            </w:pPr>
          </w:p>
        </w:tc>
        <w:tc>
          <w:tcPr>
            <w:tcW w:w="2820" w:type="dxa"/>
          </w:tcPr>
          <w:p w14:paraId="4AA49383" w14:textId="77777777" w:rsidR="0091577A" w:rsidRDefault="0091577A">
            <w:pPr>
              <w:ind w:left="0" w:hanging="2"/>
              <w:rPr>
                <w:rFonts w:ascii="Arial" w:eastAsia="Arial" w:hAnsi="Arial" w:cs="Arial"/>
                <w:sz w:val="22"/>
                <w:szCs w:val="22"/>
              </w:rPr>
            </w:pPr>
          </w:p>
          <w:p w14:paraId="26BBF2EA" w14:textId="77777777" w:rsidR="0091577A" w:rsidRDefault="0091577A">
            <w:pPr>
              <w:ind w:left="0" w:hanging="2"/>
              <w:rPr>
                <w:rFonts w:ascii="Arial" w:eastAsia="Arial" w:hAnsi="Arial" w:cs="Arial"/>
                <w:sz w:val="22"/>
                <w:szCs w:val="22"/>
              </w:rPr>
            </w:pPr>
          </w:p>
        </w:tc>
      </w:tr>
      <w:tr w:rsidR="0091577A" w14:paraId="4EA0C754" w14:textId="77777777" w:rsidTr="6F804EB9">
        <w:trPr>
          <w:trHeight w:val="2514"/>
        </w:trPr>
        <w:tc>
          <w:tcPr>
            <w:tcW w:w="2310" w:type="dxa"/>
          </w:tcPr>
          <w:p w14:paraId="50198B30" w14:textId="77777777" w:rsidR="0091577A" w:rsidRDefault="00BB2343">
            <w:pPr>
              <w:ind w:left="0" w:hanging="2"/>
              <w:rPr>
                <w:rFonts w:ascii="Arial" w:eastAsia="Arial" w:hAnsi="Arial" w:cs="Arial"/>
                <w:sz w:val="22"/>
                <w:szCs w:val="22"/>
              </w:rPr>
            </w:pPr>
            <w:r>
              <w:rPr>
                <w:rFonts w:ascii="Arial" w:eastAsia="Arial" w:hAnsi="Arial" w:cs="Arial"/>
                <w:sz w:val="22"/>
                <w:szCs w:val="22"/>
              </w:rPr>
              <w:t>KNOWLEDGE</w:t>
            </w:r>
          </w:p>
          <w:p w14:paraId="7EFD845B" w14:textId="77777777" w:rsidR="0091577A" w:rsidRDefault="00BB2343">
            <w:pPr>
              <w:ind w:left="0" w:hanging="2"/>
              <w:rPr>
                <w:rFonts w:ascii="Arial" w:eastAsia="Arial" w:hAnsi="Arial" w:cs="Arial"/>
                <w:sz w:val="22"/>
                <w:szCs w:val="22"/>
              </w:rPr>
            </w:pPr>
            <w:r>
              <w:rPr>
                <w:rFonts w:ascii="Arial" w:eastAsia="Arial" w:hAnsi="Arial" w:cs="Arial"/>
                <w:sz w:val="22"/>
                <w:szCs w:val="22"/>
              </w:rPr>
              <w:t>(Particular knowledge which will be necessary to perform the work effectively, e.g. of specific legislation or regulations)</w:t>
            </w:r>
          </w:p>
        </w:tc>
        <w:tc>
          <w:tcPr>
            <w:tcW w:w="3870" w:type="dxa"/>
          </w:tcPr>
          <w:p w14:paraId="5ECB81AE" w14:textId="77777777" w:rsidR="0091577A" w:rsidRDefault="00BB2343">
            <w:pPr>
              <w:spacing w:after="120"/>
              <w:ind w:left="0" w:hanging="2"/>
              <w:jc w:val="both"/>
              <w:rPr>
                <w:rFonts w:ascii="Arial" w:eastAsia="Arial" w:hAnsi="Arial" w:cs="Arial"/>
                <w:sz w:val="22"/>
                <w:szCs w:val="22"/>
              </w:rPr>
            </w:pPr>
            <w:r>
              <w:rPr>
                <w:rFonts w:ascii="Arial" w:eastAsia="Arial" w:hAnsi="Arial" w:cs="Arial"/>
                <w:sz w:val="22"/>
                <w:szCs w:val="22"/>
              </w:rPr>
              <w:t>Knowledge of Tenancy law, Housing law, Eligibility Regulations and housing advice relating to Housing Options.</w:t>
            </w:r>
          </w:p>
          <w:p w14:paraId="403ADC55" w14:textId="77777777" w:rsidR="0091577A" w:rsidRDefault="00BB2343">
            <w:pPr>
              <w:spacing w:after="120"/>
              <w:ind w:left="0" w:hanging="2"/>
              <w:jc w:val="both"/>
              <w:rPr>
                <w:rFonts w:ascii="Arial" w:eastAsia="Arial" w:hAnsi="Arial" w:cs="Arial"/>
                <w:sz w:val="22"/>
                <w:szCs w:val="22"/>
              </w:rPr>
            </w:pPr>
            <w:r>
              <w:rPr>
                <w:rFonts w:ascii="Arial" w:eastAsia="Arial" w:hAnsi="Arial" w:cs="Arial"/>
                <w:sz w:val="22"/>
                <w:szCs w:val="22"/>
              </w:rPr>
              <w:t>Relevant experience and knowledge of providing housing advice, social work, debt advice, or welfare benefits.</w:t>
            </w:r>
          </w:p>
          <w:p w14:paraId="2D2386D7" w14:textId="74CA4A7B" w:rsidR="0091577A" w:rsidRDefault="00BB2343">
            <w:pPr>
              <w:spacing w:after="120"/>
              <w:ind w:left="0" w:hanging="2"/>
              <w:jc w:val="both"/>
              <w:rPr>
                <w:rFonts w:ascii="Arial" w:eastAsia="Arial" w:hAnsi="Arial" w:cs="Arial"/>
                <w:sz w:val="22"/>
                <w:szCs w:val="22"/>
              </w:rPr>
            </w:pPr>
            <w:r w:rsidRPr="6F804EB9">
              <w:rPr>
                <w:rFonts w:ascii="Arial" w:eastAsia="Arial" w:hAnsi="Arial" w:cs="Arial"/>
                <w:sz w:val="22"/>
                <w:szCs w:val="22"/>
              </w:rPr>
              <w:lastRenderedPageBreak/>
              <w:t>Substantial working knowledge of Housing Options</w:t>
            </w:r>
            <w:r w:rsidR="3371BD86" w:rsidRPr="6F804EB9">
              <w:rPr>
                <w:rFonts w:ascii="Arial" w:eastAsia="Arial" w:hAnsi="Arial" w:cs="Arial"/>
                <w:sz w:val="22"/>
                <w:szCs w:val="22"/>
              </w:rPr>
              <w:t>.</w:t>
            </w:r>
          </w:p>
        </w:tc>
        <w:tc>
          <w:tcPr>
            <w:tcW w:w="2820" w:type="dxa"/>
          </w:tcPr>
          <w:p w14:paraId="46F8B767" w14:textId="77777777" w:rsidR="0091577A" w:rsidRDefault="0091577A">
            <w:pPr>
              <w:ind w:left="0" w:hanging="2"/>
              <w:rPr>
                <w:rFonts w:ascii="Arial" w:eastAsia="Arial" w:hAnsi="Arial" w:cs="Arial"/>
                <w:sz w:val="22"/>
                <w:szCs w:val="22"/>
              </w:rPr>
            </w:pPr>
          </w:p>
        </w:tc>
      </w:tr>
      <w:tr w:rsidR="0091577A" w14:paraId="743BEC2C" w14:textId="77777777" w:rsidTr="6F804EB9">
        <w:tc>
          <w:tcPr>
            <w:tcW w:w="2310" w:type="dxa"/>
          </w:tcPr>
          <w:p w14:paraId="090BC45A" w14:textId="77777777" w:rsidR="0091577A" w:rsidRDefault="00BB2343">
            <w:pPr>
              <w:ind w:left="0" w:hanging="2"/>
              <w:rPr>
                <w:rFonts w:ascii="Arial" w:eastAsia="Arial" w:hAnsi="Arial" w:cs="Arial"/>
                <w:sz w:val="22"/>
                <w:szCs w:val="22"/>
              </w:rPr>
            </w:pPr>
            <w:r>
              <w:rPr>
                <w:rFonts w:ascii="Arial" w:eastAsia="Arial" w:hAnsi="Arial" w:cs="Arial"/>
                <w:sz w:val="22"/>
                <w:szCs w:val="22"/>
              </w:rPr>
              <w:t>QUALIFICATION</w:t>
            </w:r>
          </w:p>
          <w:p w14:paraId="23785437" w14:textId="77777777" w:rsidR="0091577A" w:rsidRDefault="00BB2343">
            <w:pPr>
              <w:ind w:left="0" w:hanging="2"/>
              <w:rPr>
                <w:rFonts w:ascii="Arial" w:eastAsia="Arial" w:hAnsi="Arial" w:cs="Arial"/>
                <w:sz w:val="22"/>
                <w:szCs w:val="22"/>
              </w:rPr>
            </w:pPr>
            <w:r>
              <w:rPr>
                <w:rFonts w:ascii="Arial" w:eastAsia="Arial" w:hAnsi="Arial" w:cs="Arial"/>
                <w:sz w:val="22"/>
                <w:szCs w:val="22"/>
              </w:rPr>
              <w:t>TRAINING</w:t>
            </w:r>
          </w:p>
          <w:p w14:paraId="5A437934" w14:textId="77777777" w:rsidR="0091577A" w:rsidRDefault="00BB2343">
            <w:pPr>
              <w:ind w:left="0" w:hanging="2"/>
              <w:rPr>
                <w:rFonts w:ascii="Arial" w:eastAsia="Arial" w:hAnsi="Arial" w:cs="Arial"/>
                <w:sz w:val="22"/>
                <w:szCs w:val="22"/>
              </w:rPr>
            </w:pPr>
            <w:r>
              <w:rPr>
                <w:rFonts w:ascii="Arial" w:eastAsia="Arial" w:hAnsi="Arial" w:cs="Arial"/>
                <w:sz w:val="22"/>
                <w:szCs w:val="22"/>
              </w:rPr>
              <w:t>(Educational/vocational qualifications and other training)</w:t>
            </w:r>
          </w:p>
          <w:p w14:paraId="698D94B5" w14:textId="77777777" w:rsidR="0091577A" w:rsidRDefault="00BB2343">
            <w:pPr>
              <w:ind w:left="0" w:hanging="2"/>
              <w:rPr>
                <w:rFonts w:ascii="Arial" w:eastAsia="Arial" w:hAnsi="Arial" w:cs="Arial"/>
                <w:sz w:val="22"/>
                <w:szCs w:val="22"/>
              </w:rPr>
            </w:pPr>
            <w:r>
              <w:rPr>
                <w:rFonts w:ascii="Arial" w:eastAsia="Arial" w:hAnsi="Arial" w:cs="Arial"/>
                <w:sz w:val="22"/>
                <w:szCs w:val="22"/>
              </w:rPr>
              <w:t>Verification will be required</w:t>
            </w:r>
          </w:p>
        </w:tc>
        <w:tc>
          <w:tcPr>
            <w:tcW w:w="3870" w:type="dxa"/>
            <w:tcBorders>
              <w:top w:val="single" w:sz="4" w:space="0" w:color="000000" w:themeColor="text1"/>
              <w:bottom w:val="single" w:sz="4" w:space="0" w:color="000000" w:themeColor="text1"/>
            </w:tcBorders>
            <w:vAlign w:val="center"/>
          </w:tcPr>
          <w:p w14:paraId="778ED544" w14:textId="77777777" w:rsidR="0091577A" w:rsidRDefault="00BB2343">
            <w:pPr>
              <w:spacing w:after="120"/>
              <w:ind w:left="0" w:hanging="2"/>
              <w:jc w:val="both"/>
              <w:rPr>
                <w:rFonts w:ascii="Arial" w:eastAsia="Arial" w:hAnsi="Arial" w:cs="Arial"/>
                <w:sz w:val="22"/>
                <w:szCs w:val="22"/>
              </w:rPr>
            </w:pPr>
            <w:r>
              <w:rPr>
                <w:rFonts w:ascii="Arial" w:eastAsia="Arial" w:hAnsi="Arial" w:cs="Arial"/>
                <w:sz w:val="22"/>
                <w:szCs w:val="22"/>
              </w:rPr>
              <w:t xml:space="preserve">4 </w:t>
            </w:r>
            <w:proofErr w:type="gramStart"/>
            <w:r>
              <w:rPr>
                <w:rFonts w:ascii="Arial" w:eastAsia="Arial" w:hAnsi="Arial" w:cs="Arial"/>
                <w:sz w:val="22"/>
                <w:szCs w:val="22"/>
              </w:rPr>
              <w:t>GCSE’s</w:t>
            </w:r>
            <w:proofErr w:type="gramEnd"/>
            <w:r>
              <w:rPr>
                <w:rFonts w:ascii="Arial" w:eastAsia="Arial" w:hAnsi="Arial" w:cs="Arial"/>
                <w:sz w:val="22"/>
                <w:szCs w:val="22"/>
              </w:rPr>
              <w:t xml:space="preserve"> at grade C or above, including Maths and English, or equivalent qualifications </w:t>
            </w:r>
          </w:p>
          <w:p w14:paraId="3D989906" w14:textId="77777777" w:rsidR="0091577A" w:rsidRDefault="00BB2343">
            <w:pPr>
              <w:spacing w:after="120"/>
              <w:ind w:left="0" w:hanging="2"/>
              <w:jc w:val="both"/>
              <w:rPr>
                <w:rFonts w:ascii="Arial" w:eastAsia="Arial" w:hAnsi="Arial" w:cs="Arial"/>
                <w:sz w:val="22"/>
                <w:szCs w:val="22"/>
              </w:rPr>
            </w:pPr>
            <w:r>
              <w:rPr>
                <w:rFonts w:ascii="Arial" w:eastAsia="Arial" w:hAnsi="Arial" w:cs="Arial"/>
                <w:sz w:val="22"/>
                <w:szCs w:val="22"/>
              </w:rPr>
              <w:t xml:space="preserve">Level 3 Certificate and/or Level 4 diploma in Housing Studies or equivalent </w:t>
            </w:r>
          </w:p>
          <w:p w14:paraId="223356D2" w14:textId="77777777" w:rsidR="0091577A" w:rsidRDefault="00BB2343">
            <w:pPr>
              <w:spacing w:after="120"/>
              <w:ind w:left="0" w:hanging="2"/>
              <w:jc w:val="both"/>
              <w:rPr>
                <w:rFonts w:ascii="Arial" w:eastAsia="Arial" w:hAnsi="Arial" w:cs="Arial"/>
                <w:sz w:val="22"/>
                <w:szCs w:val="22"/>
              </w:rPr>
            </w:pPr>
            <w:r>
              <w:rPr>
                <w:rFonts w:ascii="Arial" w:eastAsia="Arial" w:hAnsi="Arial" w:cs="Arial"/>
                <w:sz w:val="22"/>
                <w:szCs w:val="22"/>
              </w:rPr>
              <w:t>Certificate in Housing Health and Safety Rating System</w:t>
            </w:r>
          </w:p>
        </w:tc>
        <w:tc>
          <w:tcPr>
            <w:tcW w:w="2820" w:type="dxa"/>
          </w:tcPr>
          <w:p w14:paraId="26966F63" w14:textId="77777777" w:rsidR="0091577A" w:rsidRDefault="00BB2343">
            <w:pPr>
              <w:ind w:left="0" w:hanging="2"/>
              <w:jc w:val="both"/>
              <w:rPr>
                <w:rFonts w:ascii="Arial" w:eastAsia="Arial" w:hAnsi="Arial" w:cs="Arial"/>
                <w:sz w:val="22"/>
                <w:szCs w:val="22"/>
                <w:highlight w:val="cyan"/>
              </w:rPr>
            </w:pPr>
            <w:r>
              <w:rPr>
                <w:rFonts w:ascii="Arial" w:eastAsia="Arial" w:hAnsi="Arial" w:cs="Arial"/>
                <w:sz w:val="22"/>
                <w:szCs w:val="22"/>
              </w:rPr>
              <w:t>Any other qualifications that could be used in this area of Housing</w:t>
            </w:r>
          </w:p>
        </w:tc>
      </w:tr>
      <w:tr w:rsidR="0091577A" w14:paraId="786EC5A9" w14:textId="77777777" w:rsidTr="6F804EB9">
        <w:tc>
          <w:tcPr>
            <w:tcW w:w="2310" w:type="dxa"/>
          </w:tcPr>
          <w:p w14:paraId="39E05191" w14:textId="77777777" w:rsidR="0091577A" w:rsidRDefault="00BB2343">
            <w:pPr>
              <w:ind w:left="0" w:hanging="2"/>
              <w:rPr>
                <w:rFonts w:ascii="Arial" w:eastAsia="Arial" w:hAnsi="Arial" w:cs="Arial"/>
                <w:sz w:val="22"/>
                <w:szCs w:val="22"/>
              </w:rPr>
            </w:pPr>
            <w:r>
              <w:rPr>
                <w:rFonts w:ascii="Arial" w:eastAsia="Arial" w:hAnsi="Arial" w:cs="Arial"/>
                <w:sz w:val="22"/>
                <w:szCs w:val="22"/>
              </w:rPr>
              <w:t>EXPERIENCE</w:t>
            </w:r>
          </w:p>
          <w:p w14:paraId="6DA5EBA2" w14:textId="77777777" w:rsidR="0091577A" w:rsidRDefault="00BB2343">
            <w:pPr>
              <w:ind w:left="0" w:hanging="2"/>
              <w:rPr>
                <w:rFonts w:ascii="Arial" w:eastAsia="Arial" w:hAnsi="Arial" w:cs="Arial"/>
                <w:sz w:val="22"/>
                <w:szCs w:val="22"/>
              </w:rPr>
            </w:pPr>
            <w:r>
              <w:rPr>
                <w:rFonts w:ascii="Arial" w:eastAsia="Arial" w:hAnsi="Arial" w:cs="Arial"/>
                <w:sz w:val="22"/>
                <w:szCs w:val="22"/>
              </w:rPr>
              <w:t>(Level and type of previous experience)</w:t>
            </w:r>
          </w:p>
        </w:tc>
        <w:tc>
          <w:tcPr>
            <w:tcW w:w="3870" w:type="dxa"/>
          </w:tcPr>
          <w:p w14:paraId="114D9C64"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Experience in a housing related role offering housing advice, social work, debt advice, or welfare benefits.</w:t>
            </w:r>
          </w:p>
          <w:p w14:paraId="69756997" w14:textId="77777777" w:rsidR="0091577A" w:rsidRDefault="0091577A">
            <w:pPr>
              <w:ind w:left="0" w:hanging="2"/>
              <w:jc w:val="both"/>
              <w:rPr>
                <w:rFonts w:ascii="Arial" w:eastAsia="Arial" w:hAnsi="Arial" w:cs="Arial"/>
                <w:sz w:val="22"/>
                <w:szCs w:val="22"/>
              </w:rPr>
            </w:pPr>
          </w:p>
          <w:p w14:paraId="5860A7B6"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Experience of working alongside vulnerable households and obtaining information from them.</w:t>
            </w:r>
          </w:p>
          <w:p w14:paraId="0F0ED380" w14:textId="77777777" w:rsidR="0091577A" w:rsidRDefault="0091577A">
            <w:pPr>
              <w:ind w:left="0" w:hanging="2"/>
              <w:jc w:val="both"/>
              <w:rPr>
                <w:rFonts w:ascii="Arial" w:eastAsia="Arial" w:hAnsi="Arial" w:cs="Arial"/>
                <w:sz w:val="22"/>
                <w:szCs w:val="22"/>
              </w:rPr>
            </w:pPr>
          </w:p>
          <w:p w14:paraId="46D49BEF"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Experience of dealing with difficult customers and conflict management.</w:t>
            </w:r>
          </w:p>
          <w:p w14:paraId="656EEFC5" w14:textId="77777777" w:rsidR="0091577A" w:rsidRDefault="0091577A">
            <w:pPr>
              <w:ind w:left="0" w:hanging="2"/>
              <w:jc w:val="both"/>
              <w:rPr>
                <w:rFonts w:ascii="Arial" w:eastAsia="Arial" w:hAnsi="Arial" w:cs="Arial"/>
                <w:sz w:val="22"/>
                <w:szCs w:val="22"/>
              </w:rPr>
            </w:pPr>
          </w:p>
          <w:p w14:paraId="6BF15180"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Experience of working within a busy environment.</w:t>
            </w:r>
          </w:p>
          <w:p w14:paraId="23D07BC9" w14:textId="77777777" w:rsidR="0091577A" w:rsidRDefault="0091577A">
            <w:pPr>
              <w:ind w:left="0" w:hanging="2"/>
              <w:jc w:val="both"/>
              <w:rPr>
                <w:rFonts w:ascii="Arial" w:eastAsia="Arial" w:hAnsi="Arial" w:cs="Arial"/>
                <w:sz w:val="22"/>
                <w:szCs w:val="22"/>
              </w:rPr>
            </w:pPr>
          </w:p>
          <w:p w14:paraId="1029913C"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Experience of working with housing related computer systems.</w:t>
            </w:r>
          </w:p>
          <w:p w14:paraId="25B55BA7" w14:textId="77777777" w:rsidR="0091577A" w:rsidRDefault="0091577A">
            <w:pPr>
              <w:ind w:left="0" w:hanging="2"/>
              <w:jc w:val="both"/>
              <w:rPr>
                <w:rFonts w:ascii="Arial" w:eastAsia="Arial" w:hAnsi="Arial" w:cs="Arial"/>
                <w:sz w:val="22"/>
                <w:szCs w:val="22"/>
              </w:rPr>
            </w:pPr>
          </w:p>
        </w:tc>
        <w:tc>
          <w:tcPr>
            <w:tcW w:w="2820" w:type="dxa"/>
          </w:tcPr>
          <w:p w14:paraId="3989D9A1" w14:textId="77777777" w:rsidR="0091577A" w:rsidRDefault="0091577A">
            <w:pPr>
              <w:ind w:left="0" w:hanging="2"/>
              <w:rPr>
                <w:rFonts w:ascii="Arial" w:eastAsia="Arial" w:hAnsi="Arial" w:cs="Arial"/>
                <w:sz w:val="22"/>
                <w:szCs w:val="22"/>
              </w:rPr>
            </w:pPr>
          </w:p>
        </w:tc>
      </w:tr>
      <w:tr w:rsidR="0091577A" w14:paraId="6EC8A503" w14:textId="77777777" w:rsidTr="6F804EB9">
        <w:tc>
          <w:tcPr>
            <w:tcW w:w="2310" w:type="dxa"/>
          </w:tcPr>
          <w:p w14:paraId="4CA1CBDF" w14:textId="77777777" w:rsidR="0091577A" w:rsidRDefault="00BB2343">
            <w:pPr>
              <w:ind w:left="0" w:hanging="2"/>
              <w:rPr>
                <w:rFonts w:ascii="Arial" w:eastAsia="Arial" w:hAnsi="Arial" w:cs="Arial"/>
                <w:sz w:val="22"/>
                <w:szCs w:val="22"/>
              </w:rPr>
            </w:pPr>
            <w:r>
              <w:rPr>
                <w:rFonts w:ascii="Arial" w:eastAsia="Arial" w:hAnsi="Arial" w:cs="Arial"/>
                <w:sz w:val="22"/>
                <w:szCs w:val="22"/>
              </w:rPr>
              <w:t>QUALITIES</w:t>
            </w:r>
          </w:p>
          <w:p w14:paraId="7616FE01" w14:textId="77777777" w:rsidR="0091577A" w:rsidRDefault="00BB2343">
            <w:pPr>
              <w:ind w:left="0" w:hanging="2"/>
              <w:rPr>
                <w:rFonts w:ascii="Arial" w:eastAsia="Arial" w:hAnsi="Arial" w:cs="Arial"/>
                <w:sz w:val="22"/>
                <w:szCs w:val="22"/>
              </w:rPr>
            </w:pPr>
            <w:r>
              <w:rPr>
                <w:rFonts w:ascii="Arial" w:eastAsia="Arial" w:hAnsi="Arial" w:cs="Arial"/>
                <w:sz w:val="22"/>
                <w:szCs w:val="22"/>
              </w:rPr>
              <w:t xml:space="preserve">(Particular qualities necessary to carry out the </w:t>
            </w:r>
            <w:proofErr w:type="spellStart"/>
            <w:proofErr w:type="gramStart"/>
            <w:r>
              <w:rPr>
                <w:rFonts w:ascii="Arial" w:eastAsia="Arial" w:hAnsi="Arial" w:cs="Arial"/>
                <w:sz w:val="22"/>
                <w:szCs w:val="22"/>
              </w:rPr>
              <w:t>works,e</w:t>
            </w:r>
            <w:proofErr w:type="gramEnd"/>
            <w:r>
              <w:rPr>
                <w:rFonts w:ascii="Arial" w:eastAsia="Arial" w:hAnsi="Arial" w:cs="Arial"/>
                <w:sz w:val="22"/>
                <w:szCs w:val="22"/>
              </w:rPr>
              <w:t>.</w:t>
            </w:r>
            <w:proofErr w:type="gramStart"/>
            <w:r>
              <w:rPr>
                <w:rFonts w:ascii="Arial" w:eastAsia="Arial" w:hAnsi="Arial" w:cs="Arial"/>
                <w:sz w:val="22"/>
                <w:szCs w:val="22"/>
              </w:rPr>
              <w:t>g.ability</w:t>
            </w:r>
            <w:proofErr w:type="spellEnd"/>
            <w:proofErr w:type="gramEnd"/>
            <w:r>
              <w:rPr>
                <w:rFonts w:ascii="Arial" w:eastAsia="Arial" w:hAnsi="Arial" w:cs="Arial"/>
                <w:sz w:val="22"/>
                <w:szCs w:val="22"/>
              </w:rPr>
              <w:t xml:space="preserve"> to work under pressure or work cooperatively in a team)</w:t>
            </w:r>
          </w:p>
        </w:tc>
        <w:tc>
          <w:tcPr>
            <w:tcW w:w="3870" w:type="dxa"/>
          </w:tcPr>
          <w:p w14:paraId="6B1B5DF4"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 xml:space="preserve">Can work under pressure and to deadlines. </w:t>
            </w:r>
          </w:p>
          <w:p w14:paraId="13F04192" w14:textId="77777777" w:rsidR="0091577A" w:rsidRDefault="0091577A">
            <w:pPr>
              <w:ind w:left="0" w:hanging="2"/>
              <w:jc w:val="both"/>
              <w:rPr>
                <w:rFonts w:ascii="Arial" w:eastAsia="Arial" w:hAnsi="Arial" w:cs="Arial"/>
                <w:sz w:val="22"/>
                <w:szCs w:val="22"/>
              </w:rPr>
            </w:pPr>
          </w:p>
          <w:p w14:paraId="03102F1F"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Ability to act on own initiative and be proactive in improving procedures, processes and customer service</w:t>
            </w:r>
          </w:p>
        </w:tc>
        <w:tc>
          <w:tcPr>
            <w:tcW w:w="2820" w:type="dxa"/>
          </w:tcPr>
          <w:p w14:paraId="1EEC6AC4" w14:textId="77777777" w:rsidR="0091577A" w:rsidRDefault="0091577A">
            <w:pPr>
              <w:ind w:left="0" w:hanging="2"/>
              <w:jc w:val="center"/>
              <w:rPr>
                <w:rFonts w:ascii="Arial" w:eastAsia="Arial" w:hAnsi="Arial" w:cs="Arial"/>
                <w:sz w:val="22"/>
                <w:szCs w:val="22"/>
              </w:rPr>
            </w:pPr>
          </w:p>
        </w:tc>
      </w:tr>
      <w:tr w:rsidR="0091577A" w14:paraId="14947581" w14:textId="77777777" w:rsidTr="6F804EB9">
        <w:tc>
          <w:tcPr>
            <w:tcW w:w="2310" w:type="dxa"/>
          </w:tcPr>
          <w:p w14:paraId="226F63B2" w14:textId="77777777" w:rsidR="0091577A" w:rsidRDefault="00BB2343">
            <w:pPr>
              <w:ind w:left="0" w:hanging="2"/>
              <w:rPr>
                <w:rFonts w:ascii="Arial" w:eastAsia="Arial" w:hAnsi="Arial" w:cs="Arial"/>
                <w:sz w:val="22"/>
                <w:szCs w:val="22"/>
              </w:rPr>
            </w:pPr>
            <w:r>
              <w:rPr>
                <w:rFonts w:ascii="Arial" w:eastAsia="Arial" w:hAnsi="Arial" w:cs="Arial"/>
                <w:sz w:val="22"/>
                <w:szCs w:val="22"/>
              </w:rPr>
              <w:t>SPECIAL CONDITIONS</w:t>
            </w:r>
          </w:p>
          <w:p w14:paraId="26506408" w14:textId="77777777" w:rsidR="0091577A" w:rsidRDefault="00BB2343">
            <w:pPr>
              <w:ind w:left="0" w:hanging="2"/>
              <w:rPr>
                <w:rFonts w:ascii="Arial" w:eastAsia="Arial" w:hAnsi="Arial" w:cs="Arial"/>
                <w:sz w:val="22"/>
                <w:szCs w:val="22"/>
              </w:rPr>
            </w:pPr>
            <w:r>
              <w:rPr>
                <w:rFonts w:ascii="Arial" w:eastAsia="Arial" w:hAnsi="Arial" w:cs="Arial"/>
                <w:sz w:val="22"/>
                <w:szCs w:val="22"/>
              </w:rPr>
              <w:t xml:space="preserve">(e.g. willingness to work unsocial hours or </w:t>
            </w:r>
            <w:proofErr w:type="gramStart"/>
            <w:r>
              <w:rPr>
                <w:rFonts w:ascii="Arial" w:eastAsia="Arial" w:hAnsi="Arial" w:cs="Arial"/>
                <w:sz w:val="22"/>
                <w:szCs w:val="22"/>
              </w:rPr>
              <w:t>wear  a</w:t>
            </w:r>
            <w:proofErr w:type="gramEnd"/>
            <w:r>
              <w:rPr>
                <w:rFonts w:ascii="Arial" w:eastAsia="Arial" w:hAnsi="Arial" w:cs="Arial"/>
                <w:sz w:val="22"/>
                <w:szCs w:val="22"/>
              </w:rPr>
              <w:t xml:space="preserve"> uniform)</w:t>
            </w:r>
          </w:p>
        </w:tc>
        <w:tc>
          <w:tcPr>
            <w:tcW w:w="3870" w:type="dxa"/>
          </w:tcPr>
          <w:p w14:paraId="751A3B81"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 xml:space="preserve">Must have adaptable and flexible attitude   to work requirements </w:t>
            </w:r>
          </w:p>
          <w:p w14:paraId="0A69B156" w14:textId="77777777" w:rsidR="0091577A" w:rsidRDefault="0091577A">
            <w:pPr>
              <w:ind w:left="0" w:hanging="2"/>
              <w:jc w:val="both"/>
              <w:rPr>
                <w:rFonts w:ascii="Arial" w:eastAsia="Arial" w:hAnsi="Arial" w:cs="Arial"/>
                <w:sz w:val="22"/>
                <w:szCs w:val="22"/>
              </w:rPr>
            </w:pPr>
          </w:p>
          <w:p w14:paraId="13C4F242"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Commitment to equal opportunities</w:t>
            </w:r>
          </w:p>
          <w:p w14:paraId="058E826E" w14:textId="77777777" w:rsidR="0091577A" w:rsidRDefault="0091577A">
            <w:pPr>
              <w:ind w:left="0" w:hanging="2"/>
              <w:jc w:val="both"/>
              <w:rPr>
                <w:rFonts w:ascii="Arial" w:eastAsia="Arial" w:hAnsi="Arial" w:cs="Arial"/>
                <w:sz w:val="22"/>
                <w:szCs w:val="22"/>
              </w:rPr>
            </w:pPr>
          </w:p>
          <w:p w14:paraId="472E6F22"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Out of hours working on a rota</w:t>
            </w:r>
          </w:p>
        </w:tc>
        <w:tc>
          <w:tcPr>
            <w:tcW w:w="2820" w:type="dxa"/>
          </w:tcPr>
          <w:p w14:paraId="5B6A3587" w14:textId="77777777" w:rsidR="0091577A" w:rsidRDefault="00BB2343">
            <w:pPr>
              <w:ind w:left="0" w:hanging="2"/>
              <w:rPr>
                <w:rFonts w:ascii="Arial" w:eastAsia="Arial" w:hAnsi="Arial" w:cs="Arial"/>
                <w:sz w:val="22"/>
                <w:szCs w:val="22"/>
              </w:rPr>
            </w:pPr>
            <w:r>
              <w:rPr>
                <w:rFonts w:ascii="Arial" w:eastAsia="Arial" w:hAnsi="Arial" w:cs="Arial"/>
                <w:sz w:val="22"/>
                <w:szCs w:val="22"/>
              </w:rPr>
              <w:t>Driving License</w:t>
            </w:r>
          </w:p>
        </w:tc>
      </w:tr>
    </w:tbl>
    <w:p w14:paraId="1E6C9A33" w14:textId="77777777" w:rsidR="0091577A" w:rsidRDefault="0091577A">
      <w:pPr>
        <w:ind w:left="0" w:hanging="2"/>
        <w:rPr>
          <w:rFonts w:ascii="Arial" w:eastAsia="Arial" w:hAnsi="Arial" w:cs="Arial"/>
          <w:sz w:val="22"/>
          <w:szCs w:val="22"/>
        </w:rPr>
      </w:pPr>
    </w:p>
    <w:sectPr w:rsidR="0091577A">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66551"/>
    <w:multiLevelType w:val="hybridMultilevel"/>
    <w:tmpl w:val="27CC3C14"/>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 w15:restartNumberingAfterBreak="0">
    <w:nsid w:val="467F46AE"/>
    <w:multiLevelType w:val="multilevel"/>
    <w:tmpl w:val="68F2A776"/>
    <w:lvl w:ilvl="0">
      <w:start w:val="1"/>
      <w:numFmt w:val="decimal"/>
      <w:lvlText w:val="%1."/>
      <w:lvlJc w:val="left"/>
      <w:pPr>
        <w:ind w:left="720" w:hanging="360"/>
      </w:pPr>
      <w:rPr>
        <w:rFonts w:ascii="Arial" w:eastAsia="Arial" w:hAnsi="Arial" w:cs="Arial"/>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986471986">
    <w:abstractNumId w:val="1"/>
  </w:num>
  <w:num w:numId="2" w16cid:durableId="418795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77A"/>
    <w:rsid w:val="00104FD1"/>
    <w:rsid w:val="0022244E"/>
    <w:rsid w:val="00240615"/>
    <w:rsid w:val="00556379"/>
    <w:rsid w:val="005E25D9"/>
    <w:rsid w:val="006175E1"/>
    <w:rsid w:val="00901734"/>
    <w:rsid w:val="0091577A"/>
    <w:rsid w:val="00B02129"/>
    <w:rsid w:val="00BB2343"/>
    <w:rsid w:val="00D47247"/>
    <w:rsid w:val="00D559BC"/>
    <w:rsid w:val="00F4563F"/>
    <w:rsid w:val="073A4BF0"/>
    <w:rsid w:val="0A1C6393"/>
    <w:rsid w:val="0A217858"/>
    <w:rsid w:val="0BB833F4"/>
    <w:rsid w:val="0C8F9CC4"/>
    <w:rsid w:val="0DEA3541"/>
    <w:rsid w:val="0E2B6D25"/>
    <w:rsid w:val="0EEFD4B6"/>
    <w:rsid w:val="0FDD3A73"/>
    <w:rsid w:val="12937010"/>
    <w:rsid w:val="13C345D9"/>
    <w:rsid w:val="13CC9983"/>
    <w:rsid w:val="155F163A"/>
    <w:rsid w:val="16FAE69B"/>
    <w:rsid w:val="171258F6"/>
    <w:rsid w:val="23C711DA"/>
    <w:rsid w:val="247AB976"/>
    <w:rsid w:val="270F5463"/>
    <w:rsid w:val="2A243176"/>
    <w:rsid w:val="2DD4923D"/>
    <w:rsid w:val="3371BD86"/>
    <w:rsid w:val="347A26EA"/>
    <w:rsid w:val="3573E1EA"/>
    <w:rsid w:val="380012C3"/>
    <w:rsid w:val="3988C045"/>
    <w:rsid w:val="3AE1DA4A"/>
    <w:rsid w:val="3B838B5E"/>
    <w:rsid w:val="3D96F2EB"/>
    <w:rsid w:val="423924FE"/>
    <w:rsid w:val="43169FA0"/>
    <w:rsid w:val="450BC61E"/>
    <w:rsid w:val="462083EF"/>
    <w:rsid w:val="476E291F"/>
    <w:rsid w:val="47D10DC8"/>
    <w:rsid w:val="498E157C"/>
    <w:rsid w:val="49A28219"/>
    <w:rsid w:val="4D03DC6B"/>
    <w:rsid w:val="4D04A350"/>
    <w:rsid w:val="4ED7444E"/>
    <w:rsid w:val="4F90FCE0"/>
    <w:rsid w:val="58F77018"/>
    <w:rsid w:val="5A934079"/>
    <w:rsid w:val="5D0679AA"/>
    <w:rsid w:val="5F66B19C"/>
    <w:rsid w:val="61CA86C4"/>
    <w:rsid w:val="62105EC2"/>
    <w:rsid w:val="643A22BF"/>
    <w:rsid w:val="6612E10A"/>
    <w:rsid w:val="69153C62"/>
    <w:rsid w:val="6AC0D69E"/>
    <w:rsid w:val="6C4D222A"/>
    <w:rsid w:val="6C5CA6FF"/>
    <w:rsid w:val="6EE2BD3C"/>
    <w:rsid w:val="6F804EB9"/>
    <w:rsid w:val="6FD68537"/>
    <w:rsid w:val="71A2A50B"/>
    <w:rsid w:val="71E5E2A8"/>
    <w:rsid w:val="76CB6D40"/>
    <w:rsid w:val="7E97E108"/>
    <w:rsid w:val="7FE3D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AE94"/>
  <w15:docId w15:val="{EB1ABDE6-3B83-436D-A4AF-DC5BE99C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pPr>
      <w:keepNext/>
    </w:pPr>
    <w:rPr>
      <w:b/>
      <w:lang w:eastAsia="en-G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hAnsi="Arial" w:cs="Arial"/>
      <w:b/>
      <w:bCs/>
      <w:sz w:val="26"/>
      <w:szCs w:val="26"/>
      <w:lang w:eastAsia="en-G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lang w:eastAsia="en-GB"/>
    </w:rPr>
  </w:style>
  <w:style w:type="paragraph" w:styleId="BodyText">
    <w:name w:val="Body Text"/>
    <w:basedOn w:val="Normal"/>
    <w:pPr>
      <w:spacing w:after="120"/>
    </w:pPr>
    <w:rPr>
      <w:lang w:eastAsia="en-GB"/>
    </w:rPr>
  </w:style>
  <w:style w:type="paragraph" w:styleId="NormalWeb">
    <w:name w:val="Normal (Web)"/>
    <w:basedOn w:val="Normal"/>
    <w:pPr>
      <w:spacing w:before="100" w:beforeAutospacing="1" w:after="100" w:afterAutospacing="1"/>
    </w:pPr>
    <w:rPr>
      <w:lang w:eastAsia="en-GB"/>
    </w:rPr>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pPr>
    <w:rPr>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lang w:eastAsia="en-US"/>
    </w:rPr>
  </w:style>
  <w:style w:type="character" w:styleId="CommentReference">
    <w:name w:val="annotation reference"/>
    <w:basedOn w:val="DefaultParagraphFont"/>
    <w:uiPriority w:val="99"/>
    <w:semiHidden/>
    <w:unhideWhenUsed/>
    <w:rPr>
      <w:sz w:val="16"/>
      <w:szCs w:val="16"/>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customStyle="1" w:styleId="Sarah2">
    <w:name w:val="Sarah 2"/>
    <w:basedOn w:val="Normal"/>
    <w:rsid w:val="006175E1"/>
    <w:pPr>
      <w:suppressAutoHyphens w:val="0"/>
      <w:spacing w:line="240" w:lineRule="auto"/>
      <w:ind w:leftChars="0" w:left="0" w:firstLineChars="0" w:firstLine="0"/>
      <w:textDirection w:val="lrTb"/>
      <w:textAlignment w:val="auto"/>
      <w:outlineLvl w:val="9"/>
    </w:pPr>
    <w:rPr>
      <w:rFonts w:ascii="Arial" w:hAnsi="Arial"/>
      <w:b/>
      <w:position w:val="0"/>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23868">
      <w:bodyDiv w:val="1"/>
      <w:marLeft w:val="0"/>
      <w:marRight w:val="0"/>
      <w:marTop w:val="0"/>
      <w:marBottom w:val="0"/>
      <w:divBdr>
        <w:top w:val="none" w:sz="0" w:space="0" w:color="auto"/>
        <w:left w:val="none" w:sz="0" w:space="0" w:color="auto"/>
        <w:bottom w:val="none" w:sz="0" w:space="0" w:color="auto"/>
        <w:right w:val="none" w:sz="0" w:space="0" w:color="auto"/>
      </w:divBdr>
    </w:div>
    <w:div w:id="1557933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f884b-2238-425f-8335-b7b071d7066f">
      <Terms xmlns="http://schemas.microsoft.com/office/infopath/2007/PartnerControls"/>
    </lcf76f155ced4ddcb4097134ff3c332f>
    <TaxCatchAll xmlns="4020edfd-76df-4e56-845c-6e11d2491f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6913E3D20DBA45BE371115CCBF5E13" ma:contentTypeVersion="11" ma:contentTypeDescription="Create a new document." ma:contentTypeScope="" ma:versionID="e3e9252b2ffec950fe704e1b2ff0557c">
  <xsd:schema xmlns:xsd="http://www.w3.org/2001/XMLSchema" xmlns:xs="http://www.w3.org/2001/XMLSchema" xmlns:p="http://schemas.microsoft.com/office/2006/metadata/properties" xmlns:ns2="628f884b-2238-425f-8335-b7b071d7066f" xmlns:ns3="4020edfd-76df-4e56-845c-6e11d2491f19" targetNamespace="http://schemas.microsoft.com/office/2006/metadata/properties" ma:root="true" ma:fieldsID="2a0e4095d1c4013ea1663fd58d5a7c5d" ns2:_="" ns3:_="">
    <xsd:import namespace="628f884b-2238-425f-8335-b7b071d7066f"/>
    <xsd:import namespace="4020edfd-76df-4e56-845c-6e11d2491f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f884b-2238-425f-8335-b7b071d70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d362c37-f179-4f74-9799-0b659cf28d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20edfd-76df-4e56-845c-6e11d2491f1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18c0153-a938-4a5b-a49d-d171634f5593}" ma:internalName="TaxCatchAll" ma:showField="CatchAllData" ma:web="4020edfd-76df-4e56-845c-6e11d2491f1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gsdeSZ+OIIIUy4WHVsEDXHwzcAQ==">AMUW2mUb6wx848Ob7JdOi6iIaLe+eS297zAA4tRzYSLu/uZ4CMrSDxD8IF77mYQr+rItjr5tG6NtyXzYjwr8OeUxVptfDt4f3NKbOW9AjngQvufC2mykJGOBZj9i2DqoVX5plGrcmLNR</go:docsCustomData>
</go:gDocsCustomXmlDataStorage>
</file>

<file path=customXml/itemProps1.xml><?xml version="1.0" encoding="utf-8"?>
<ds:datastoreItem xmlns:ds="http://schemas.openxmlformats.org/officeDocument/2006/customXml" ds:itemID="{E50BFE58-9D40-4B16-9C1D-AF69D93211E4}">
  <ds:schemaRefs>
    <ds:schemaRef ds:uri="http://schemas.microsoft.com/office/2006/metadata/properties"/>
    <ds:schemaRef ds:uri="http://schemas.microsoft.com/office/infopath/2007/PartnerControls"/>
    <ds:schemaRef ds:uri="628f884b-2238-425f-8335-b7b071d7066f"/>
    <ds:schemaRef ds:uri="4020edfd-76df-4e56-845c-6e11d2491f19"/>
  </ds:schemaRefs>
</ds:datastoreItem>
</file>

<file path=customXml/itemProps2.xml><?xml version="1.0" encoding="utf-8"?>
<ds:datastoreItem xmlns:ds="http://schemas.openxmlformats.org/officeDocument/2006/customXml" ds:itemID="{E51339C0-FB52-4D49-BE59-810B529C1FA7}">
  <ds:schemaRefs>
    <ds:schemaRef ds:uri="http://schemas.microsoft.com/sharepoint/v3/contenttype/forms"/>
  </ds:schemaRefs>
</ds:datastoreItem>
</file>

<file path=customXml/itemProps3.xml><?xml version="1.0" encoding="utf-8"?>
<ds:datastoreItem xmlns:ds="http://schemas.openxmlformats.org/officeDocument/2006/customXml" ds:itemID="{96CD7663-DBB7-45EB-A9E5-31D59B863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f884b-2238-425f-8335-b7b071d7066f"/>
    <ds:schemaRef ds:uri="4020edfd-76df-4e56-845c-6e11d2491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1208</Words>
  <Characters>6865</Characters>
  <Application>Microsoft Office Word</Application>
  <DocSecurity>4</DocSecurity>
  <Lines>167</Lines>
  <Paragraphs>94</Paragraphs>
  <ScaleCrop>false</ScaleCrop>
  <Company>Gravesham Borough Council</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lesley.button</dc:creator>
  <cp:lastModifiedBy>Kenan Dogan</cp:lastModifiedBy>
  <cp:revision>2</cp:revision>
  <dcterms:created xsi:type="dcterms:W3CDTF">2025-10-31T10:25:00Z</dcterms:created>
  <dcterms:modified xsi:type="dcterms:W3CDTF">2025-10-31T10:25:00Z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0x010100736913E3D20DBA45BE371115CCBF5E13</vt:lpwstr>
  </property>
  <property fmtid="{D5CDD505-2E9C-101B-9397-08002B2CF9AE}" pid="3" name="MediaServiceImageTags">
    <vt:lpwstr/>
  </property>
</Properties>
</file>