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01AC" w14:textId="77777777" w:rsidR="00B3629A" w:rsidRDefault="00B3629A" w:rsidP="00B3629A">
      <w:pPr>
        <w:pStyle w:val="Title"/>
        <w:spacing w:after="240"/>
        <w:ind w:left="0" w:hanging="2"/>
        <w:rPr>
          <w:rFonts w:ascii="Arial Narrow" w:eastAsia="Arial" w:hAnsi="Arial Narrow" w:cs="Arial"/>
        </w:rPr>
      </w:pPr>
    </w:p>
    <w:p w14:paraId="7884D83B" w14:textId="77777777" w:rsidR="00B3629A" w:rsidRPr="00817F8C" w:rsidRDefault="00B3629A" w:rsidP="00B3629A">
      <w:pPr>
        <w:pStyle w:val="Title"/>
        <w:spacing w:after="240"/>
        <w:ind w:left="0" w:hanging="2"/>
        <w:rPr>
          <w:rFonts w:ascii="Arial Narrow" w:eastAsia="Arial" w:hAnsi="Arial Narrow" w:cs="Arial"/>
        </w:rPr>
      </w:pPr>
      <w:r w:rsidRPr="00817F8C">
        <w:rPr>
          <w:rFonts w:ascii="Arial Narrow" w:eastAsia="Arial" w:hAnsi="Arial Narrow" w:cs="Arial"/>
        </w:rPr>
        <w:t>Gravesham Borough Council</w:t>
      </w:r>
      <w:r w:rsidRPr="00817F8C">
        <w:rPr>
          <w:rFonts w:ascii="Arial Narrow" w:eastAsia="Arial" w:hAnsi="Arial Narrow" w:cs="Arial"/>
          <w:b w:val="0"/>
        </w:rPr>
        <w:t xml:space="preserve"> </w:t>
      </w:r>
    </w:p>
    <w:tbl>
      <w:tblPr>
        <w:tblW w:w="9525" w:type="dxa"/>
        <w:tblLayout w:type="fixed"/>
        <w:tblLook w:val="0000" w:firstRow="0" w:lastRow="0" w:firstColumn="0" w:lastColumn="0" w:noHBand="0" w:noVBand="0"/>
      </w:tblPr>
      <w:tblGrid>
        <w:gridCol w:w="2550"/>
        <w:gridCol w:w="6975"/>
      </w:tblGrid>
      <w:tr w:rsidR="00B3629A" w:rsidRPr="00817F8C" w14:paraId="617E605B" w14:textId="77777777" w:rsidTr="008661B0">
        <w:tc>
          <w:tcPr>
            <w:tcW w:w="2550" w:type="dxa"/>
          </w:tcPr>
          <w:p w14:paraId="1B684AD8" w14:textId="77777777" w:rsidR="00B3629A" w:rsidRPr="00817F8C" w:rsidRDefault="00B3629A" w:rsidP="008661B0">
            <w:pPr>
              <w:ind w:hanging="2"/>
              <w:rPr>
                <w:rFonts w:ascii="Arial Narrow" w:eastAsia="Arial" w:hAnsi="Arial Narrow" w:cs="Arial"/>
                <w:b/>
                <w:sz w:val="24"/>
                <w:szCs w:val="24"/>
              </w:rPr>
            </w:pPr>
          </w:p>
          <w:p w14:paraId="0B0BFA3E" w14:textId="77777777" w:rsidR="00B3629A" w:rsidRPr="00817F8C" w:rsidRDefault="00B3629A" w:rsidP="008661B0">
            <w:pPr>
              <w:ind w:hanging="2"/>
              <w:rPr>
                <w:rFonts w:ascii="Arial Narrow" w:eastAsia="Arial" w:hAnsi="Arial Narrow" w:cs="Arial"/>
                <w:b/>
                <w:sz w:val="24"/>
                <w:szCs w:val="24"/>
              </w:rPr>
            </w:pPr>
            <w:r w:rsidRPr="00817F8C">
              <w:rPr>
                <w:rFonts w:ascii="Arial Narrow" w:eastAsia="Arial" w:hAnsi="Arial Narrow" w:cs="Arial"/>
                <w:b/>
                <w:sz w:val="24"/>
                <w:szCs w:val="24"/>
              </w:rPr>
              <w:t>Division:</w:t>
            </w:r>
          </w:p>
        </w:tc>
        <w:tc>
          <w:tcPr>
            <w:tcW w:w="6975" w:type="dxa"/>
          </w:tcPr>
          <w:p w14:paraId="658BD1B8" w14:textId="77777777" w:rsidR="00B3629A" w:rsidRPr="00817F8C" w:rsidRDefault="00B3629A" w:rsidP="008661B0">
            <w:pPr>
              <w:ind w:hanging="2"/>
              <w:rPr>
                <w:rFonts w:ascii="Arial Narrow" w:eastAsia="Arial" w:hAnsi="Arial Narrow" w:cs="Arial"/>
                <w:sz w:val="24"/>
                <w:szCs w:val="24"/>
              </w:rPr>
            </w:pPr>
          </w:p>
          <w:p w14:paraId="3FF97EB3"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Housing  &amp; Operations</w:t>
            </w:r>
          </w:p>
        </w:tc>
      </w:tr>
      <w:tr w:rsidR="00B3629A" w:rsidRPr="00817F8C" w14:paraId="6DBB87DA" w14:textId="77777777" w:rsidTr="008661B0">
        <w:tc>
          <w:tcPr>
            <w:tcW w:w="2550" w:type="dxa"/>
          </w:tcPr>
          <w:p w14:paraId="48438043" w14:textId="77777777" w:rsidR="00B3629A" w:rsidRPr="00817F8C" w:rsidRDefault="00B3629A" w:rsidP="008661B0">
            <w:pPr>
              <w:ind w:hanging="2"/>
              <w:rPr>
                <w:rFonts w:ascii="Arial Narrow" w:eastAsia="Arial" w:hAnsi="Arial Narrow" w:cs="Arial"/>
                <w:b/>
                <w:sz w:val="24"/>
                <w:szCs w:val="24"/>
              </w:rPr>
            </w:pPr>
          </w:p>
        </w:tc>
        <w:tc>
          <w:tcPr>
            <w:tcW w:w="6975" w:type="dxa"/>
          </w:tcPr>
          <w:p w14:paraId="609C782F" w14:textId="77777777" w:rsidR="00B3629A" w:rsidRPr="00817F8C" w:rsidRDefault="00B3629A" w:rsidP="008661B0">
            <w:pPr>
              <w:ind w:hanging="2"/>
              <w:rPr>
                <w:rFonts w:ascii="Arial Narrow" w:eastAsia="Arial" w:hAnsi="Arial Narrow" w:cs="Arial"/>
                <w:sz w:val="24"/>
                <w:szCs w:val="24"/>
              </w:rPr>
            </w:pPr>
          </w:p>
        </w:tc>
      </w:tr>
      <w:tr w:rsidR="00B3629A" w:rsidRPr="00817F8C" w14:paraId="42D139C6" w14:textId="77777777" w:rsidTr="008661B0">
        <w:tc>
          <w:tcPr>
            <w:tcW w:w="2550" w:type="dxa"/>
          </w:tcPr>
          <w:p w14:paraId="4E579BCC" w14:textId="77777777" w:rsidR="00B3629A" w:rsidRPr="00817F8C" w:rsidRDefault="00B3629A" w:rsidP="008661B0">
            <w:pPr>
              <w:ind w:hanging="2"/>
              <w:rPr>
                <w:rFonts w:ascii="Arial Narrow" w:eastAsia="Arial" w:hAnsi="Arial Narrow" w:cs="Arial"/>
                <w:b/>
                <w:sz w:val="24"/>
                <w:szCs w:val="24"/>
              </w:rPr>
            </w:pPr>
            <w:r w:rsidRPr="00817F8C">
              <w:rPr>
                <w:rFonts w:ascii="Arial Narrow" w:eastAsia="Arial" w:hAnsi="Arial Narrow" w:cs="Arial"/>
                <w:b/>
                <w:sz w:val="24"/>
                <w:szCs w:val="24"/>
              </w:rPr>
              <w:t>Department:</w:t>
            </w:r>
          </w:p>
        </w:tc>
        <w:tc>
          <w:tcPr>
            <w:tcW w:w="6975" w:type="dxa"/>
          </w:tcPr>
          <w:p w14:paraId="1200C6A4"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Housing Options</w:t>
            </w:r>
          </w:p>
        </w:tc>
      </w:tr>
      <w:tr w:rsidR="00B3629A" w:rsidRPr="00817F8C" w14:paraId="4807F1A6" w14:textId="77777777" w:rsidTr="008661B0">
        <w:tc>
          <w:tcPr>
            <w:tcW w:w="2550" w:type="dxa"/>
          </w:tcPr>
          <w:p w14:paraId="6FA2439C" w14:textId="77777777" w:rsidR="00B3629A" w:rsidRPr="00817F8C" w:rsidRDefault="00B3629A" w:rsidP="008661B0">
            <w:pPr>
              <w:ind w:hanging="2"/>
              <w:rPr>
                <w:rFonts w:ascii="Arial Narrow" w:eastAsia="Arial" w:hAnsi="Arial Narrow" w:cs="Arial"/>
                <w:b/>
                <w:sz w:val="24"/>
                <w:szCs w:val="24"/>
              </w:rPr>
            </w:pPr>
          </w:p>
        </w:tc>
        <w:tc>
          <w:tcPr>
            <w:tcW w:w="6975" w:type="dxa"/>
          </w:tcPr>
          <w:p w14:paraId="3F0899FA" w14:textId="77777777" w:rsidR="00B3629A" w:rsidRPr="00817F8C" w:rsidRDefault="00B3629A" w:rsidP="008661B0">
            <w:pPr>
              <w:ind w:hanging="2"/>
              <w:rPr>
                <w:rFonts w:ascii="Arial Narrow" w:eastAsia="Arial" w:hAnsi="Arial Narrow" w:cs="Arial"/>
                <w:sz w:val="24"/>
                <w:szCs w:val="24"/>
              </w:rPr>
            </w:pPr>
          </w:p>
        </w:tc>
      </w:tr>
      <w:tr w:rsidR="00B3629A" w:rsidRPr="00817F8C" w14:paraId="22574795" w14:textId="77777777" w:rsidTr="008661B0">
        <w:trPr>
          <w:trHeight w:val="520"/>
        </w:trPr>
        <w:tc>
          <w:tcPr>
            <w:tcW w:w="2550" w:type="dxa"/>
          </w:tcPr>
          <w:p w14:paraId="73CE415F" w14:textId="77777777" w:rsidR="00B3629A" w:rsidRPr="00817F8C" w:rsidRDefault="00B3629A" w:rsidP="008661B0">
            <w:pPr>
              <w:ind w:hanging="2"/>
              <w:rPr>
                <w:rFonts w:ascii="Arial Narrow" w:eastAsia="Arial" w:hAnsi="Arial Narrow" w:cs="Arial"/>
                <w:b/>
                <w:sz w:val="24"/>
                <w:szCs w:val="24"/>
              </w:rPr>
            </w:pPr>
            <w:r w:rsidRPr="00817F8C">
              <w:rPr>
                <w:rFonts w:ascii="Arial Narrow" w:eastAsia="Arial" w:hAnsi="Arial Narrow" w:cs="Arial"/>
                <w:b/>
                <w:sz w:val="24"/>
                <w:szCs w:val="24"/>
              </w:rPr>
              <w:t>Post Title:</w:t>
            </w:r>
          </w:p>
        </w:tc>
        <w:tc>
          <w:tcPr>
            <w:tcW w:w="6975" w:type="dxa"/>
          </w:tcPr>
          <w:p w14:paraId="4AAED212" w14:textId="781A35A5"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H</w:t>
            </w:r>
            <w:r>
              <w:rPr>
                <w:rFonts w:ascii="Arial Narrow" w:eastAsia="Arial" w:hAnsi="Arial Narrow" w:cs="Arial"/>
                <w:sz w:val="24"/>
                <w:szCs w:val="24"/>
              </w:rPr>
              <w:t xml:space="preserve">ousing Options </w:t>
            </w:r>
            <w:r w:rsidRPr="00817F8C">
              <w:rPr>
                <w:rFonts w:ascii="Arial Narrow" w:eastAsia="Arial" w:hAnsi="Arial Narrow" w:cs="Arial"/>
                <w:sz w:val="24"/>
                <w:szCs w:val="24"/>
              </w:rPr>
              <w:t xml:space="preserve">Officer </w:t>
            </w:r>
          </w:p>
          <w:p w14:paraId="2FBDE06B" w14:textId="77777777" w:rsidR="00B3629A" w:rsidRPr="00817F8C" w:rsidRDefault="00B3629A" w:rsidP="008661B0">
            <w:pPr>
              <w:ind w:hanging="2"/>
              <w:rPr>
                <w:rFonts w:ascii="Arial Narrow" w:eastAsia="Arial" w:hAnsi="Arial Narrow" w:cs="Arial"/>
                <w:sz w:val="24"/>
                <w:szCs w:val="24"/>
              </w:rPr>
            </w:pPr>
          </w:p>
        </w:tc>
      </w:tr>
      <w:tr w:rsidR="00B3629A" w:rsidRPr="00817F8C" w14:paraId="08621657" w14:textId="77777777" w:rsidTr="008661B0">
        <w:tc>
          <w:tcPr>
            <w:tcW w:w="2550" w:type="dxa"/>
          </w:tcPr>
          <w:p w14:paraId="0961E963" w14:textId="77777777" w:rsidR="00B3629A" w:rsidRPr="00817F8C" w:rsidRDefault="00B3629A" w:rsidP="008661B0">
            <w:pPr>
              <w:ind w:hanging="2"/>
              <w:rPr>
                <w:rFonts w:ascii="Arial Narrow" w:eastAsia="Arial" w:hAnsi="Arial Narrow" w:cs="Arial"/>
                <w:b/>
                <w:sz w:val="24"/>
                <w:szCs w:val="24"/>
              </w:rPr>
            </w:pPr>
            <w:r w:rsidRPr="00817F8C">
              <w:rPr>
                <w:rFonts w:ascii="Arial Narrow" w:eastAsia="Arial" w:hAnsi="Arial Narrow" w:cs="Arial"/>
                <w:b/>
                <w:sz w:val="24"/>
                <w:szCs w:val="24"/>
              </w:rPr>
              <w:t>Grade:</w:t>
            </w:r>
          </w:p>
        </w:tc>
        <w:tc>
          <w:tcPr>
            <w:tcW w:w="6975" w:type="dxa"/>
          </w:tcPr>
          <w:p w14:paraId="0C432EAB"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SO1</w:t>
            </w:r>
          </w:p>
        </w:tc>
      </w:tr>
      <w:tr w:rsidR="00B3629A" w:rsidRPr="00817F8C" w14:paraId="5D5F360F" w14:textId="77777777" w:rsidTr="008661B0">
        <w:tc>
          <w:tcPr>
            <w:tcW w:w="2550" w:type="dxa"/>
          </w:tcPr>
          <w:p w14:paraId="35FFAE45" w14:textId="77777777" w:rsidR="00B3629A" w:rsidRPr="00817F8C" w:rsidRDefault="00B3629A" w:rsidP="008661B0">
            <w:pPr>
              <w:ind w:hanging="2"/>
              <w:rPr>
                <w:rFonts w:ascii="Arial Narrow" w:eastAsia="Arial" w:hAnsi="Arial Narrow" w:cs="Arial"/>
                <w:b/>
                <w:sz w:val="24"/>
                <w:szCs w:val="24"/>
              </w:rPr>
            </w:pPr>
          </w:p>
        </w:tc>
        <w:tc>
          <w:tcPr>
            <w:tcW w:w="6975" w:type="dxa"/>
          </w:tcPr>
          <w:p w14:paraId="2CCD5C6B" w14:textId="77777777" w:rsidR="00B3629A" w:rsidRPr="00817F8C" w:rsidRDefault="00B3629A" w:rsidP="008661B0">
            <w:pPr>
              <w:ind w:hanging="2"/>
              <w:rPr>
                <w:rFonts w:ascii="Arial Narrow" w:eastAsia="Arial" w:hAnsi="Arial Narrow" w:cs="Arial"/>
                <w:sz w:val="24"/>
                <w:szCs w:val="24"/>
              </w:rPr>
            </w:pPr>
          </w:p>
        </w:tc>
      </w:tr>
      <w:tr w:rsidR="00B3629A" w:rsidRPr="00817F8C" w14:paraId="4976E272" w14:textId="77777777" w:rsidTr="008661B0">
        <w:tc>
          <w:tcPr>
            <w:tcW w:w="2550" w:type="dxa"/>
          </w:tcPr>
          <w:p w14:paraId="28A9B857" w14:textId="77777777" w:rsidR="00B3629A" w:rsidRPr="00817F8C" w:rsidRDefault="00B3629A" w:rsidP="008661B0">
            <w:pPr>
              <w:ind w:hanging="2"/>
              <w:rPr>
                <w:rFonts w:ascii="Arial Narrow" w:eastAsia="Arial" w:hAnsi="Arial Narrow" w:cs="Arial"/>
                <w:b/>
                <w:sz w:val="24"/>
                <w:szCs w:val="24"/>
              </w:rPr>
            </w:pPr>
            <w:r w:rsidRPr="00817F8C">
              <w:rPr>
                <w:rFonts w:ascii="Arial Narrow" w:eastAsia="Arial" w:hAnsi="Arial Narrow" w:cs="Arial"/>
                <w:b/>
                <w:sz w:val="24"/>
                <w:szCs w:val="24"/>
              </w:rPr>
              <w:t>Hours</w:t>
            </w:r>
          </w:p>
        </w:tc>
        <w:tc>
          <w:tcPr>
            <w:tcW w:w="6975" w:type="dxa"/>
          </w:tcPr>
          <w:p w14:paraId="1211A1BF"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37</w:t>
            </w:r>
          </w:p>
        </w:tc>
      </w:tr>
      <w:tr w:rsidR="00B3629A" w:rsidRPr="00817F8C" w14:paraId="78F8A546" w14:textId="77777777" w:rsidTr="008661B0">
        <w:tc>
          <w:tcPr>
            <w:tcW w:w="2550" w:type="dxa"/>
          </w:tcPr>
          <w:p w14:paraId="70DA02E2" w14:textId="77777777" w:rsidR="00B3629A" w:rsidRPr="00817F8C" w:rsidRDefault="00B3629A" w:rsidP="008661B0">
            <w:pPr>
              <w:ind w:hanging="2"/>
              <w:rPr>
                <w:rFonts w:ascii="Arial Narrow" w:eastAsia="Arial" w:hAnsi="Arial Narrow" w:cs="Arial"/>
                <w:b/>
                <w:sz w:val="24"/>
                <w:szCs w:val="24"/>
              </w:rPr>
            </w:pPr>
          </w:p>
        </w:tc>
        <w:tc>
          <w:tcPr>
            <w:tcW w:w="6975" w:type="dxa"/>
          </w:tcPr>
          <w:p w14:paraId="76AD7F46" w14:textId="77777777" w:rsidR="00B3629A" w:rsidRPr="00817F8C" w:rsidRDefault="00B3629A" w:rsidP="008661B0">
            <w:pPr>
              <w:ind w:hanging="2"/>
              <w:rPr>
                <w:rFonts w:ascii="Arial Narrow" w:eastAsia="Arial" w:hAnsi="Arial Narrow" w:cs="Arial"/>
                <w:sz w:val="24"/>
                <w:szCs w:val="24"/>
              </w:rPr>
            </w:pPr>
          </w:p>
        </w:tc>
      </w:tr>
      <w:tr w:rsidR="00B3629A" w:rsidRPr="00817F8C" w14:paraId="28D1A52C" w14:textId="77777777" w:rsidTr="008661B0">
        <w:tc>
          <w:tcPr>
            <w:tcW w:w="2550" w:type="dxa"/>
          </w:tcPr>
          <w:p w14:paraId="75E97094" w14:textId="77777777" w:rsidR="00B3629A" w:rsidRPr="00817F8C" w:rsidRDefault="00B3629A" w:rsidP="008661B0">
            <w:pPr>
              <w:ind w:hanging="2"/>
              <w:rPr>
                <w:rFonts w:ascii="Arial Narrow" w:eastAsia="Arial" w:hAnsi="Arial Narrow" w:cs="Arial"/>
                <w:b/>
                <w:sz w:val="24"/>
                <w:szCs w:val="24"/>
              </w:rPr>
            </w:pPr>
            <w:r w:rsidRPr="00817F8C">
              <w:rPr>
                <w:rFonts w:ascii="Arial Narrow" w:eastAsia="Arial" w:hAnsi="Arial Narrow" w:cs="Arial"/>
                <w:b/>
                <w:sz w:val="24"/>
                <w:szCs w:val="24"/>
              </w:rPr>
              <w:t>Responsible to:</w:t>
            </w:r>
          </w:p>
        </w:tc>
        <w:tc>
          <w:tcPr>
            <w:tcW w:w="6975" w:type="dxa"/>
          </w:tcPr>
          <w:p w14:paraId="1790CB3D" w14:textId="2CA399C6"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 xml:space="preserve">Homeless </w:t>
            </w:r>
            <w:r>
              <w:rPr>
                <w:rFonts w:ascii="Arial Narrow" w:eastAsia="Arial" w:hAnsi="Arial Narrow" w:cs="Arial"/>
                <w:sz w:val="24"/>
                <w:szCs w:val="24"/>
              </w:rPr>
              <w:t>Prevention</w:t>
            </w:r>
            <w:r w:rsidRPr="00817F8C">
              <w:rPr>
                <w:rFonts w:ascii="Arial Narrow" w:eastAsia="Arial" w:hAnsi="Arial Narrow" w:cs="Arial"/>
                <w:sz w:val="24"/>
                <w:szCs w:val="24"/>
              </w:rPr>
              <w:t xml:space="preserve"> Team Manager</w:t>
            </w:r>
          </w:p>
        </w:tc>
      </w:tr>
    </w:tbl>
    <w:p w14:paraId="0DBA63CD" w14:textId="77777777" w:rsidR="00B3629A" w:rsidRPr="00817F8C" w:rsidRDefault="00B3629A" w:rsidP="00B3629A">
      <w:pPr>
        <w:ind w:hanging="2"/>
        <w:rPr>
          <w:rFonts w:ascii="Arial Narrow" w:eastAsia="Arial" w:hAnsi="Arial Narrow" w:cs="Arial"/>
          <w:sz w:val="24"/>
          <w:szCs w:val="24"/>
        </w:rPr>
      </w:pPr>
    </w:p>
    <w:p w14:paraId="429368A5" w14:textId="77777777" w:rsidR="00B3629A" w:rsidRPr="00817F8C" w:rsidRDefault="00B3629A" w:rsidP="00B3629A">
      <w:pPr>
        <w:ind w:hanging="2"/>
        <w:rPr>
          <w:rFonts w:ascii="Arial Narrow" w:eastAsia="Arial" w:hAnsi="Arial Narrow" w:cs="Arial"/>
          <w:sz w:val="24"/>
          <w:szCs w:val="24"/>
        </w:rPr>
      </w:pPr>
      <w:bookmarkStart w:id="0" w:name="_heading=h.gjdgxs" w:colFirst="0" w:colLast="0"/>
      <w:bookmarkEnd w:id="0"/>
    </w:p>
    <w:p w14:paraId="2C224C1F" w14:textId="77777777" w:rsidR="00B3629A" w:rsidRPr="00817F8C" w:rsidRDefault="00B3629A" w:rsidP="00B3629A">
      <w:pPr>
        <w:ind w:hanging="2"/>
        <w:jc w:val="center"/>
        <w:rPr>
          <w:rFonts w:ascii="Arial Narrow" w:eastAsia="Arial" w:hAnsi="Arial Narrow" w:cs="Arial"/>
          <w:sz w:val="24"/>
          <w:szCs w:val="24"/>
        </w:rPr>
      </w:pPr>
      <w:r w:rsidRPr="00817F8C">
        <w:rPr>
          <w:rFonts w:ascii="Arial Narrow" w:eastAsia="Arial" w:hAnsi="Arial Narrow" w:cs="Arial"/>
          <w:b/>
          <w:sz w:val="24"/>
          <w:szCs w:val="24"/>
        </w:rPr>
        <w:t>Job Description</w:t>
      </w:r>
    </w:p>
    <w:p w14:paraId="3ACF145C" w14:textId="77777777" w:rsidR="00B3629A" w:rsidRPr="00817F8C" w:rsidRDefault="00B3629A" w:rsidP="00B3629A">
      <w:pPr>
        <w:ind w:hanging="2"/>
        <w:rPr>
          <w:rFonts w:ascii="Arial Narrow" w:eastAsia="Arial" w:hAnsi="Arial Narrow" w:cs="Arial"/>
          <w:sz w:val="24"/>
          <w:szCs w:val="24"/>
        </w:rPr>
      </w:pPr>
    </w:p>
    <w:p w14:paraId="354CD1C2"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To provide homeless advice and guidance to households that are homeless or in threat of homelessness in accordance with the council’s statutory duties under Part VII of the Housing Act 1996 (as amended). </w:t>
      </w:r>
    </w:p>
    <w:p w14:paraId="5F17CC20" w14:textId="77777777" w:rsidR="00B3629A" w:rsidRPr="00817F8C" w:rsidRDefault="00B3629A" w:rsidP="00B3629A">
      <w:pPr>
        <w:ind w:hanging="2"/>
        <w:jc w:val="both"/>
        <w:rPr>
          <w:rFonts w:ascii="Arial Narrow" w:eastAsia="Arial" w:hAnsi="Arial Narrow" w:cs="Arial"/>
          <w:sz w:val="24"/>
          <w:szCs w:val="24"/>
        </w:rPr>
      </w:pPr>
    </w:p>
    <w:p w14:paraId="2EFEE0DC"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This job description is intended as a working document only, giving a guideline to the major tasks to be performed.  It is anticipated that the post will develop as working practices change </w:t>
      </w:r>
      <w:proofErr w:type="gramStart"/>
      <w:r w:rsidRPr="00817F8C">
        <w:rPr>
          <w:rFonts w:ascii="Arial Narrow" w:eastAsia="Arial" w:hAnsi="Arial Narrow" w:cs="Arial"/>
          <w:sz w:val="24"/>
          <w:szCs w:val="24"/>
        </w:rPr>
        <w:t>in order to</w:t>
      </w:r>
      <w:proofErr w:type="gramEnd"/>
      <w:r w:rsidRPr="00817F8C">
        <w:rPr>
          <w:rFonts w:ascii="Arial Narrow" w:eastAsia="Arial" w:hAnsi="Arial Narrow" w:cs="Arial"/>
          <w:sz w:val="24"/>
          <w:szCs w:val="24"/>
        </w:rPr>
        <w:t xml:space="preserve"> meet the demands of the service, new legislation or policies of the council.  It is expected the post holder will contribute to and assist in the development of such </w:t>
      </w:r>
      <w:proofErr w:type="gramStart"/>
      <w:r w:rsidRPr="00817F8C">
        <w:rPr>
          <w:rFonts w:ascii="Arial Narrow" w:eastAsia="Arial" w:hAnsi="Arial Narrow" w:cs="Arial"/>
          <w:sz w:val="24"/>
          <w:szCs w:val="24"/>
        </w:rPr>
        <w:t>changes</w:t>
      </w:r>
      <w:proofErr w:type="gramEnd"/>
    </w:p>
    <w:p w14:paraId="03052DB8" w14:textId="77777777" w:rsidR="00B3629A" w:rsidRPr="00817F8C" w:rsidRDefault="00B3629A" w:rsidP="00B3629A">
      <w:pPr>
        <w:ind w:hanging="2"/>
        <w:rPr>
          <w:rFonts w:ascii="Arial Narrow" w:eastAsia="Arial" w:hAnsi="Arial Narrow" w:cs="Arial"/>
          <w:sz w:val="24"/>
          <w:szCs w:val="24"/>
        </w:rPr>
      </w:pPr>
    </w:p>
    <w:p w14:paraId="78B79E7E" w14:textId="77777777" w:rsidR="00B3629A" w:rsidRPr="00817F8C" w:rsidRDefault="00B3629A" w:rsidP="00B3629A">
      <w:pPr>
        <w:ind w:hanging="2"/>
        <w:rPr>
          <w:rFonts w:ascii="Arial Narrow" w:eastAsia="Arial" w:hAnsi="Arial Narrow" w:cs="Arial"/>
          <w:b/>
          <w:sz w:val="24"/>
          <w:szCs w:val="24"/>
        </w:rPr>
      </w:pPr>
      <w:r w:rsidRPr="00817F8C">
        <w:rPr>
          <w:rFonts w:ascii="Arial Narrow" w:eastAsia="Arial" w:hAnsi="Arial Narrow" w:cs="Arial"/>
          <w:b/>
          <w:sz w:val="24"/>
          <w:szCs w:val="24"/>
        </w:rPr>
        <w:t>Job summary</w:t>
      </w:r>
    </w:p>
    <w:p w14:paraId="37483FE3" w14:textId="77777777" w:rsidR="00B3629A" w:rsidRPr="00817F8C" w:rsidRDefault="00B3629A" w:rsidP="00B3629A">
      <w:pPr>
        <w:jc w:val="both"/>
        <w:rPr>
          <w:rFonts w:ascii="Arial Narrow" w:eastAsia="Arial" w:hAnsi="Arial Narrow" w:cs="Arial"/>
          <w:b/>
          <w:sz w:val="24"/>
          <w:szCs w:val="24"/>
        </w:rPr>
      </w:pPr>
    </w:p>
    <w:p w14:paraId="69C7B876"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Provide advice and guidance to households that are either homeless or threatened with homelessness to secure alternative accommodation or help remain in their own </w:t>
      </w:r>
      <w:proofErr w:type="gramStart"/>
      <w:r w:rsidRPr="00817F8C">
        <w:rPr>
          <w:rFonts w:ascii="Arial Narrow" w:eastAsia="Arial" w:hAnsi="Arial Narrow" w:cs="Arial"/>
          <w:sz w:val="24"/>
        </w:rPr>
        <w:t>home</w:t>
      </w:r>
      <w:proofErr w:type="gramEnd"/>
    </w:p>
    <w:p w14:paraId="2DFC6E45"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Ensure the submission of relevant referrals to other departments and external agencies </w:t>
      </w:r>
      <w:proofErr w:type="gramStart"/>
      <w:r w:rsidRPr="00817F8C">
        <w:rPr>
          <w:rFonts w:ascii="Arial Narrow" w:eastAsia="Arial" w:hAnsi="Arial Narrow" w:cs="Arial"/>
          <w:sz w:val="24"/>
        </w:rPr>
        <w:t>in order to</w:t>
      </w:r>
      <w:proofErr w:type="gramEnd"/>
      <w:r w:rsidRPr="00817F8C">
        <w:rPr>
          <w:rFonts w:ascii="Arial Narrow" w:eastAsia="Arial" w:hAnsi="Arial Narrow" w:cs="Arial"/>
          <w:sz w:val="24"/>
        </w:rPr>
        <w:t xml:space="preserve"> meet the housing related needs of customers.   </w:t>
      </w:r>
    </w:p>
    <w:p w14:paraId="481F1A05"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Undertake statutory enquiries into customer’s circumstances that are either homeless or in threat of homelessness to determine the duty owed to them by the council in accordance with Part VII of the Housing Act 1996 (as amended).</w:t>
      </w:r>
    </w:p>
    <w:p w14:paraId="6C35FA32"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Provide all customers with a formal decision letter in writing and ensure customers are clear on the legal framework and how this affects them. </w:t>
      </w:r>
    </w:p>
    <w:p w14:paraId="6DCC3BD5"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Undertake personal housing plans for customers under relief duty and identify accommodation for up to 6 months.</w:t>
      </w:r>
    </w:p>
    <w:p w14:paraId="4F205B54"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Arrange emergency accommodation for customers who are eligible, homeless and in priority need, managing their stay in emergency accommodation by maintaining regular contact and ensuring they are receiving the right benefits where eligible. </w:t>
      </w:r>
    </w:p>
    <w:p w14:paraId="275C9696"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Attend multi-agency meetings with both statutory and voluntary organisations in order to identify and assist with the housing and support needs of vulnerable families; ex-offenders, persons with mental health or physical disability issues; or </w:t>
      </w:r>
      <w:proofErr w:type="gramStart"/>
      <w:r w:rsidRPr="00817F8C">
        <w:rPr>
          <w:rFonts w:ascii="Arial Narrow" w:eastAsia="Arial" w:hAnsi="Arial Narrow" w:cs="Arial"/>
          <w:sz w:val="24"/>
        </w:rPr>
        <w:t>high risk</w:t>
      </w:r>
      <w:proofErr w:type="gramEnd"/>
      <w:r w:rsidRPr="00817F8C">
        <w:rPr>
          <w:rFonts w:ascii="Arial Narrow" w:eastAsia="Arial" w:hAnsi="Arial Narrow" w:cs="Arial"/>
          <w:sz w:val="24"/>
        </w:rPr>
        <w:t xml:space="preserve"> victims of domestic abuse.</w:t>
      </w:r>
    </w:p>
    <w:p w14:paraId="2609AFA4"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Collect and provide accurate records to Homeless and Allocation Team Manager </w:t>
      </w:r>
      <w:proofErr w:type="gramStart"/>
      <w:r w:rsidRPr="00817F8C">
        <w:rPr>
          <w:rFonts w:ascii="Arial Narrow" w:eastAsia="Arial" w:hAnsi="Arial Narrow" w:cs="Arial"/>
          <w:sz w:val="24"/>
        </w:rPr>
        <w:t>in order for</w:t>
      </w:r>
      <w:proofErr w:type="gramEnd"/>
      <w:r w:rsidRPr="00817F8C">
        <w:rPr>
          <w:rFonts w:ascii="Arial Narrow" w:eastAsia="Arial" w:hAnsi="Arial Narrow" w:cs="Arial"/>
          <w:sz w:val="24"/>
        </w:rPr>
        <w:t xml:space="preserve"> quarterly H-Click &amp; statistics required for the central government. </w:t>
      </w:r>
    </w:p>
    <w:p w14:paraId="5CA3F46D" w14:textId="77777777" w:rsidR="00B3629A" w:rsidRPr="00817F8C" w:rsidRDefault="00B3629A" w:rsidP="00B3629A">
      <w:pPr>
        <w:pStyle w:val="ListParagraph"/>
        <w:numPr>
          <w:ilvl w:val="0"/>
          <w:numId w:val="1"/>
        </w:numPr>
        <w:ind w:leftChars="0" w:firstLineChars="0"/>
        <w:jc w:val="both"/>
        <w:rPr>
          <w:rFonts w:ascii="Arial Narrow" w:eastAsia="Noto Sans Symbols" w:hAnsi="Arial Narrow" w:cs="Noto Sans Symbols"/>
          <w:sz w:val="24"/>
        </w:rPr>
      </w:pPr>
      <w:r w:rsidRPr="00817F8C">
        <w:rPr>
          <w:rFonts w:ascii="Arial Narrow" w:eastAsia="Arial" w:hAnsi="Arial Narrow" w:cs="Arial"/>
          <w:sz w:val="24"/>
        </w:rPr>
        <w:t xml:space="preserve">Make recommendations to the Homeless and Allocation Team Manager for the payment of loans and grants in order resolve and prevent homelessness. </w:t>
      </w:r>
    </w:p>
    <w:p w14:paraId="18E4EF3D" w14:textId="77777777" w:rsidR="00B3629A" w:rsidRPr="00817F8C" w:rsidRDefault="00B3629A" w:rsidP="00B3629A">
      <w:pPr>
        <w:tabs>
          <w:tab w:val="right" w:pos="8190"/>
        </w:tabs>
        <w:ind w:hanging="2"/>
        <w:jc w:val="both"/>
        <w:rPr>
          <w:rFonts w:ascii="Arial Narrow" w:eastAsia="Arial" w:hAnsi="Arial Narrow" w:cs="Arial"/>
          <w:sz w:val="24"/>
          <w:szCs w:val="24"/>
        </w:rPr>
      </w:pPr>
    </w:p>
    <w:p w14:paraId="21BAB162" w14:textId="77777777" w:rsidR="00B3629A" w:rsidRPr="00817F8C" w:rsidRDefault="00B3629A" w:rsidP="00B3629A">
      <w:pPr>
        <w:ind w:hanging="2"/>
        <w:rPr>
          <w:rFonts w:ascii="Arial Narrow" w:eastAsia="Arial" w:hAnsi="Arial Narrow" w:cs="Arial"/>
          <w:sz w:val="24"/>
          <w:szCs w:val="24"/>
        </w:rPr>
      </w:pPr>
    </w:p>
    <w:p w14:paraId="1233B540" w14:textId="77777777" w:rsidR="00B3629A" w:rsidRPr="00817F8C" w:rsidRDefault="00B3629A" w:rsidP="00B3629A">
      <w:pPr>
        <w:ind w:hanging="2"/>
        <w:rPr>
          <w:rFonts w:ascii="Arial Narrow" w:eastAsia="Arial" w:hAnsi="Arial Narrow" w:cs="Arial"/>
          <w:sz w:val="24"/>
          <w:szCs w:val="24"/>
        </w:rPr>
      </w:pPr>
      <w:r w:rsidRPr="00817F8C">
        <w:rPr>
          <w:rFonts w:ascii="Arial Narrow" w:eastAsia="Arial" w:hAnsi="Arial Narrow" w:cs="Arial"/>
          <w:b/>
          <w:sz w:val="24"/>
          <w:szCs w:val="24"/>
        </w:rPr>
        <w:lastRenderedPageBreak/>
        <w:t xml:space="preserve">Main responsibilities </w:t>
      </w:r>
    </w:p>
    <w:p w14:paraId="64BD1803" w14:textId="77777777" w:rsidR="00B3629A" w:rsidRPr="00817F8C" w:rsidRDefault="00B3629A" w:rsidP="00B3629A">
      <w:pPr>
        <w:ind w:hanging="2"/>
        <w:jc w:val="both"/>
        <w:rPr>
          <w:rFonts w:ascii="Arial Narrow" w:eastAsia="Arial" w:hAnsi="Arial Narrow" w:cs="Arial"/>
          <w:sz w:val="24"/>
          <w:szCs w:val="24"/>
        </w:rPr>
      </w:pPr>
    </w:p>
    <w:p w14:paraId="454F1B08"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To pick up cases when homeless and offer a </w:t>
      </w:r>
      <w:proofErr w:type="gramStart"/>
      <w:r w:rsidRPr="00817F8C">
        <w:rPr>
          <w:rFonts w:ascii="Arial Narrow" w:eastAsia="Arial" w:hAnsi="Arial Narrow" w:cs="Arial"/>
          <w:sz w:val="24"/>
          <w:szCs w:val="24"/>
        </w:rPr>
        <w:t>56 day</w:t>
      </w:r>
      <w:proofErr w:type="gramEnd"/>
      <w:r w:rsidRPr="00817F8C">
        <w:rPr>
          <w:rFonts w:ascii="Arial Narrow" w:eastAsia="Arial" w:hAnsi="Arial Narrow" w:cs="Arial"/>
          <w:sz w:val="24"/>
          <w:szCs w:val="24"/>
        </w:rPr>
        <w:t xml:space="preserve"> relief duty </w:t>
      </w:r>
    </w:p>
    <w:p w14:paraId="06CCE9FC" w14:textId="77777777" w:rsidR="00B3629A" w:rsidRPr="00817F8C" w:rsidRDefault="00B3629A" w:rsidP="00B3629A">
      <w:pPr>
        <w:ind w:hanging="2"/>
        <w:jc w:val="both"/>
        <w:rPr>
          <w:rFonts w:ascii="Arial Narrow" w:eastAsia="Arial" w:hAnsi="Arial Narrow" w:cs="Arial"/>
          <w:sz w:val="24"/>
          <w:szCs w:val="24"/>
        </w:rPr>
      </w:pPr>
    </w:p>
    <w:p w14:paraId="7E39277C"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Provide a personal housing plan for customers and provide meaningful support for 56 </w:t>
      </w:r>
      <w:proofErr w:type="gramStart"/>
      <w:r w:rsidRPr="00817F8C">
        <w:rPr>
          <w:rFonts w:ascii="Arial Narrow" w:eastAsia="Arial" w:hAnsi="Arial Narrow" w:cs="Arial"/>
          <w:sz w:val="24"/>
          <w:szCs w:val="24"/>
        </w:rPr>
        <w:t>day</w:t>
      </w:r>
      <w:proofErr w:type="gramEnd"/>
      <w:r w:rsidRPr="00817F8C">
        <w:rPr>
          <w:rFonts w:ascii="Arial Narrow" w:eastAsia="Arial" w:hAnsi="Arial Narrow" w:cs="Arial"/>
          <w:sz w:val="24"/>
          <w:szCs w:val="24"/>
        </w:rPr>
        <w:t xml:space="preserve"> with the aim to secure accommodation for up to 6 months.</w:t>
      </w:r>
    </w:p>
    <w:p w14:paraId="71ACB010" w14:textId="77777777" w:rsidR="00B3629A" w:rsidRPr="00817F8C" w:rsidRDefault="00B3629A" w:rsidP="00B3629A">
      <w:pPr>
        <w:ind w:hanging="2"/>
        <w:jc w:val="both"/>
        <w:rPr>
          <w:rFonts w:ascii="Arial Narrow" w:eastAsia="Arial" w:hAnsi="Arial Narrow" w:cs="Arial"/>
          <w:sz w:val="24"/>
          <w:szCs w:val="24"/>
        </w:rPr>
      </w:pPr>
    </w:p>
    <w:p w14:paraId="08EB44EF"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To be responsible for placement ensuring the length of stay is kept to a minimum.</w:t>
      </w:r>
    </w:p>
    <w:p w14:paraId="44C046B0" w14:textId="77777777" w:rsidR="00B3629A" w:rsidRPr="00817F8C" w:rsidRDefault="00B3629A" w:rsidP="00B3629A">
      <w:pPr>
        <w:ind w:hanging="2"/>
        <w:jc w:val="both"/>
        <w:rPr>
          <w:rFonts w:ascii="Arial Narrow" w:eastAsia="Arial" w:hAnsi="Arial Narrow" w:cs="Arial"/>
          <w:sz w:val="24"/>
          <w:szCs w:val="24"/>
        </w:rPr>
      </w:pPr>
    </w:p>
    <w:p w14:paraId="1F649AD1"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To respond to telephone calls and correspondence within the Council`s specified target timescales.</w:t>
      </w:r>
    </w:p>
    <w:p w14:paraId="71940556" w14:textId="77777777" w:rsidR="00B3629A" w:rsidRPr="00817F8C" w:rsidRDefault="00B3629A" w:rsidP="00B3629A">
      <w:pPr>
        <w:ind w:hanging="2"/>
        <w:jc w:val="both"/>
        <w:rPr>
          <w:rFonts w:ascii="Arial Narrow" w:eastAsia="Arial" w:hAnsi="Arial Narrow" w:cs="Arial"/>
          <w:sz w:val="24"/>
          <w:szCs w:val="24"/>
        </w:rPr>
      </w:pPr>
    </w:p>
    <w:p w14:paraId="569DA409"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Working in partnership with internal business partners and other external agencies contribute to the achievement of Council’s overall performance objectives, community development, </w:t>
      </w:r>
      <w:proofErr w:type="gramStart"/>
      <w:r w:rsidRPr="00817F8C">
        <w:rPr>
          <w:rFonts w:ascii="Arial Narrow" w:eastAsia="Arial" w:hAnsi="Arial Narrow" w:cs="Arial"/>
          <w:sz w:val="24"/>
          <w:szCs w:val="24"/>
        </w:rPr>
        <w:t>sustainability</w:t>
      </w:r>
      <w:proofErr w:type="gramEnd"/>
      <w:r w:rsidRPr="00817F8C">
        <w:rPr>
          <w:rFonts w:ascii="Arial Narrow" w:eastAsia="Arial" w:hAnsi="Arial Narrow" w:cs="Arial"/>
          <w:sz w:val="24"/>
          <w:szCs w:val="24"/>
        </w:rPr>
        <w:t xml:space="preserve"> and development.  </w:t>
      </w:r>
    </w:p>
    <w:p w14:paraId="78AAC768" w14:textId="77777777" w:rsidR="00B3629A" w:rsidRPr="00817F8C" w:rsidRDefault="00B3629A" w:rsidP="00B3629A">
      <w:pPr>
        <w:ind w:hanging="2"/>
        <w:jc w:val="both"/>
        <w:rPr>
          <w:rFonts w:ascii="Arial Narrow" w:eastAsia="Arial" w:hAnsi="Arial Narrow" w:cs="Arial"/>
          <w:sz w:val="24"/>
          <w:szCs w:val="24"/>
        </w:rPr>
      </w:pPr>
    </w:p>
    <w:p w14:paraId="4AB0CE53"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b/>
          <w:sz w:val="24"/>
          <w:szCs w:val="24"/>
        </w:rPr>
        <w:t>General</w:t>
      </w:r>
    </w:p>
    <w:p w14:paraId="7BE83591" w14:textId="77777777" w:rsidR="00B3629A" w:rsidRPr="00817F8C" w:rsidRDefault="00B3629A" w:rsidP="00B3629A">
      <w:pPr>
        <w:ind w:hanging="2"/>
        <w:rPr>
          <w:rFonts w:ascii="Arial Narrow" w:eastAsia="Arial" w:hAnsi="Arial Narrow" w:cs="Arial"/>
          <w:sz w:val="24"/>
          <w:szCs w:val="24"/>
        </w:rPr>
      </w:pPr>
    </w:p>
    <w:p w14:paraId="165BFFB4"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To carry out such other duties as may be required of you, commensurate with the grade and level of responsibility, as directed by management.</w:t>
      </w:r>
    </w:p>
    <w:p w14:paraId="626D51F6" w14:textId="77777777" w:rsidR="00B3629A" w:rsidRPr="00817F8C" w:rsidRDefault="00B3629A" w:rsidP="00B3629A">
      <w:pPr>
        <w:ind w:hanging="2"/>
        <w:jc w:val="both"/>
        <w:rPr>
          <w:rFonts w:ascii="Arial Narrow" w:eastAsia="Arial" w:hAnsi="Arial Narrow" w:cs="Arial"/>
          <w:sz w:val="24"/>
          <w:szCs w:val="24"/>
        </w:rPr>
      </w:pPr>
    </w:p>
    <w:p w14:paraId="16EE45B4"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To participate as required in the Council’s Emergency Planning Operations which may involve duties outside the post holder’s normal job description and contracted hours.  In the event that an incident has occurred which disrupts the council’s ability to deliver </w:t>
      </w:r>
      <w:proofErr w:type="gramStart"/>
      <w:r w:rsidRPr="00817F8C">
        <w:rPr>
          <w:rFonts w:ascii="Arial Narrow" w:eastAsia="Arial" w:hAnsi="Arial Narrow" w:cs="Arial"/>
          <w:sz w:val="24"/>
          <w:szCs w:val="24"/>
        </w:rPr>
        <w:t>it’s</w:t>
      </w:r>
      <w:proofErr w:type="gramEnd"/>
      <w:r w:rsidRPr="00817F8C">
        <w:rPr>
          <w:rFonts w:ascii="Arial Narrow" w:eastAsia="Arial" w:hAnsi="Arial Narrow" w:cs="Arial"/>
          <w:sz w:val="24"/>
          <w:szCs w:val="24"/>
        </w:rPr>
        <w:t xml:space="preserve"> critical functions, the post holder will be expected to participate in the recovery stage which may include undertaking duties within the post holder’s competencies in other departments and/or at other locations.</w:t>
      </w:r>
    </w:p>
    <w:p w14:paraId="4DF4BD1E" w14:textId="77777777" w:rsidR="00B3629A" w:rsidRPr="00817F8C" w:rsidRDefault="00B3629A" w:rsidP="00B3629A">
      <w:pPr>
        <w:ind w:hanging="2"/>
        <w:jc w:val="both"/>
        <w:rPr>
          <w:rFonts w:ascii="Arial Narrow" w:eastAsia="Arial" w:hAnsi="Arial Narrow" w:cs="Arial"/>
          <w:sz w:val="24"/>
          <w:szCs w:val="24"/>
        </w:rPr>
      </w:pPr>
    </w:p>
    <w:p w14:paraId="4108009D"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A commitment and contribution to the Council’s Equal Opportunities Policy is an essential requirement of the post.</w:t>
      </w:r>
    </w:p>
    <w:p w14:paraId="6B0C6345" w14:textId="77777777" w:rsidR="00B3629A" w:rsidRPr="00817F8C" w:rsidRDefault="00B3629A" w:rsidP="00B3629A">
      <w:pPr>
        <w:ind w:hanging="2"/>
        <w:jc w:val="both"/>
        <w:rPr>
          <w:rFonts w:ascii="Arial Narrow" w:eastAsia="Arial" w:hAnsi="Arial Narrow" w:cs="Arial"/>
          <w:sz w:val="24"/>
          <w:szCs w:val="24"/>
        </w:rPr>
      </w:pPr>
    </w:p>
    <w:p w14:paraId="55493EE8"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75FF3966" w14:textId="77777777" w:rsidR="00B3629A" w:rsidRPr="00817F8C" w:rsidRDefault="00B3629A" w:rsidP="00B3629A">
      <w:pPr>
        <w:ind w:hanging="2"/>
        <w:rPr>
          <w:rFonts w:ascii="Arial Narrow" w:eastAsia="Arial" w:hAnsi="Arial Narrow" w:cs="Arial"/>
          <w:sz w:val="24"/>
          <w:szCs w:val="24"/>
        </w:rPr>
      </w:pPr>
    </w:p>
    <w:p w14:paraId="5B49E634" w14:textId="77777777" w:rsidR="00B3629A" w:rsidRPr="00817F8C" w:rsidRDefault="00B3629A" w:rsidP="00B3629A">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The post holder must ensure that data quality and integrity is </w:t>
      </w:r>
      <w:proofErr w:type="gramStart"/>
      <w:r w:rsidRPr="00817F8C">
        <w:rPr>
          <w:rFonts w:ascii="Arial Narrow" w:eastAsia="Arial" w:hAnsi="Arial Narrow" w:cs="Arial"/>
          <w:sz w:val="24"/>
          <w:szCs w:val="24"/>
        </w:rPr>
        <w:t>maintained</w:t>
      </w:r>
      <w:proofErr w:type="gramEnd"/>
      <w:r w:rsidRPr="00817F8C">
        <w:rPr>
          <w:rFonts w:ascii="Arial Narrow" w:eastAsia="Arial" w:hAnsi="Arial Narrow" w:cs="Arial"/>
          <w:sz w:val="24"/>
          <w:szCs w:val="24"/>
        </w:rPr>
        <w:t xml:space="preserve"> and that data is processed in accordance with council policy, the Data Protection Act, the Freedom of Information Act and other legislation</w:t>
      </w:r>
    </w:p>
    <w:p w14:paraId="3D114550" w14:textId="77777777" w:rsidR="00B3629A" w:rsidRPr="00817F8C" w:rsidRDefault="00B3629A" w:rsidP="00B3629A">
      <w:pPr>
        <w:ind w:hanging="2"/>
        <w:rPr>
          <w:rFonts w:ascii="Arial Narrow" w:eastAsia="Arial" w:hAnsi="Arial Narrow" w:cs="Arial"/>
          <w:sz w:val="24"/>
          <w:szCs w:val="24"/>
        </w:rPr>
      </w:pPr>
    </w:p>
    <w:p w14:paraId="5A9CE188" w14:textId="77777777" w:rsidR="00B3629A" w:rsidRPr="00817F8C" w:rsidRDefault="00B3629A" w:rsidP="00B3629A">
      <w:pPr>
        <w:rPr>
          <w:rFonts w:ascii="Arial Narrow" w:eastAsia="Arial" w:hAnsi="Arial Narrow" w:cs="Arial"/>
          <w:sz w:val="24"/>
          <w:szCs w:val="24"/>
        </w:rPr>
      </w:pPr>
    </w:p>
    <w:tbl>
      <w:tblPr>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4427"/>
        <w:gridCol w:w="2263"/>
      </w:tblGrid>
      <w:tr w:rsidR="00B3629A" w:rsidRPr="00817F8C" w14:paraId="36FA12D0" w14:textId="77777777" w:rsidTr="008661B0">
        <w:tc>
          <w:tcPr>
            <w:tcW w:w="2310" w:type="dxa"/>
          </w:tcPr>
          <w:p w14:paraId="4F850595" w14:textId="77777777" w:rsidR="00B3629A" w:rsidRPr="00817F8C" w:rsidRDefault="00B3629A" w:rsidP="008661B0">
            <w:pPr>
              <w:ind w:hanging="2"/>
              <w:rPr>
                <w:rFonts w:ascii="Arial Narrow" w:eastAsia="Arial" w:hAnsi="Arial Narrow" w:cs="Arial"/>
                <w:sz w:val="24"/>
                <w:szCs w:val="24"/>
              </w:rPr>
            </w:pPr>
          </w:p>
        </w:tc>
        <w:tc>
          <w:tcPr>
            <w:tcW w:w="4427" w:type="dxa"/>
          </w:tcPr>
          <w:p w14:paraId="3D34038A" w14:textId="77777777" w:rsidR="00B3629A" w:rsidRPr="00817F8C" w:rsidRDefault="00B3629A" w:rsidP="008661B0">
            <w:pPr>
              <w:ind w:hanging="2"/>
              <w:jc w:val="center"/>
              <w:rPr>
                <w:rFonts w:ascii="Arial Narrow" w:eastAsia="Arial" w:hAnsi="Arial Narrow" w:cs="Arial"/>
                <w:sz w:val="24"/>
                <w:szCs w:val="24"/>
              </w:rPr>
            </w:pPr>
            <w:r w:rsidRPr="00817F8C">
              <w:rPr>
                <w:rFonts w:ascii="Arial Narrow" w:eastAsia="Arial" w:hAnsi="Arial Narrow" w:cs="Arial"/>
                <w:b/>
                <w:sz w:val="24"/>
                <w:szCs w:val="24"/>
              </w:rPr>
              <w:t>PERSON SPECIFICATION</w:t>
            </w:r>
          </w:p>
          <w:p w14:paraId="0F7899E1" w14:textId="77777777" w:rsidR="00B3629A" w:rsidRPr="00817F8C" w:rsidRDefault="00B3629A" w:rsidP="008661B0">
            <w:pPr>
              <w:ind w:hanging="2"/>
              <w:jc w:val="center"/>
              <w:rPr>
                <w:rFonts w:ascii="Arial Narrow" w:eastAsia="Arial" w:hAnsi="Arial Narrow" w:cs="Arial"/>
                <w:sz w:val="24"/>
                <w:szCs w:val="24"/>
              </w:rPr>
            </w:pPr>
          </w:p>
        </w:tc>
        <w:tc>
          <w:tcPr>
            <w:tcW w:w="2263" w:type="dxa"/>
          </w:tcPr>
          <w:p w14:paraId="20B410ED" w14:textId="77777777" w:rsidR="00B3629A" w:rsidRPr="00817F8C" w:rsidRDefault="00B3629A" w:rsidP="008661B0">
            <w:pPr>
              <w:ind w:hanging="2"/>
              <w:jc w:val="center"/>
              <w:rPr>
                <w:rFonts w:ascii="Arial Narrow" w:eastAsia="Arial" w:hAnsi="Arial Narrow" w:cs="Arial"/>
                <w:sz w:val="24"/>
                <w:szCs w:val="24"/>
              </w:rPr>
            </w:pPr>
          </w:p>
        </w:tc>
      </w:tr>
      <w:tr w:rsidR="00B3629A" w:rsidRPr="00817F8C" w14:paraId="019ED410" w14:textId="77777777" w:rsidTr="008661B0">
        <w:tc>
          <w:tcPr>
            <w:tcW w:w="2310" w:type="dxa"/>
          </w:tcPr>
          <w:p w14:paraId="32B090AD" w14:textId="77777777" w:rsidR="00B3629A" w:rsidRPr="00817F8C" w:rsidRDefault="00B3629A" w:rsidP="008661B0">
            <w:pPr>
              <w:ind w:hanging="2"/>
              <w:rPr>
                <w:rFonts w:ascii="Arial Narrow" w:eastAsia="Arial" w:hAnsi="Arial Narrow" w:cs="Arial"/>
                <w:sz w:val="24"/>
                <w:szCs w:val="24"/>
              </w:rPr>
            </w:pPr>
          </w:p>
        </w:tc>
        <w:tc>
          <w:tcPr>
            <w:tcW w:w="4427" w:type="dxa"/>
          </w:tcPr>
          <w:p w14:paraId="3AAB11E4" w14:textId="77777777" w:rsidR="00B3629A" w:rsidRPr="00817F8C" w:rsidRDefault="00B3629A" w:rsidP="008661B0">
            <w:pPr>
              <w:ind w:hanging="2"/>
              <w:jc w:val="center"/>
              <w:rPr>
                <w:rFonts w:ascii="Arial Narrow" w:eastAsia="Arial" w:hAnsi="Arial Narrow" w:cs="Arial"/>
                <w:sz w:val="24"/>
                <w:szCs w:val="24"/>
              </w:rPr>
            </w:pPr>
            <w:r w:rsidRPr="00817F8C">
              <w:rPr>
                <w:rFonts w:ascii="Arial Narrow" w:eastAsia="Arial" w:hAnsi="Arial Narrow" w:cs="Arial"/>
                <w:sz w:val="24"/>
                <w:szCs w:val="24"/>
              </w:rPr>
              <w:t>ESSENTIAL</w:t>
            </w:r>
          </w:p>
        </w:tc>
        <w:tc>
          <w:tcPr>
            <w:tcW w:w="2263" w:type="dxa"/>
          </w:tcPr>
          <w:p w14:paraId="4FDA37E3" w14:textId="77777777" w:rsidR="00B3629A" w:rsidRPr="00817F8C" w:rsidRDefault="00B3629A" w:rsidP="008661B0">
            <w:pPr>
              <w:ind w:hanging="2"/>
              <w:jc w:val="center"/>
              <w:rPr>
                <w:rFonts w:ascii="Arial Narrow" w:eastAsia="Arial" w:hAnsi="Arial Narrow" w:cs="Arial"/>
                <w:sz w:val="24"/>
                <w:szCs w:val="24"/>
              </w:rPr>
            </w:pPr>
            <w:r w:rsidRPr="00817F8C">
              <w:rPr>
                <w:rFonts w:ascii="Arial Narrow" w:eastAsia="Arial" w:hAnsi="Arial Narrow" w:cs="Arial"/>
                <w:sz w:val="24"/>
                <w:szCs w:val="24"/>
              </w:rPr>
              <w:t>DESIRABLE</w:t>
            </w:r>
          </w:p>
        </w:tc>
      </w:tr>
      <w:tr w:rsidR="00B3629A" w:rsidRPr="00817F8C" w14:paraId="22D2E5C1" w14:textId="77777777" w:rsidTr="008661B0">
        <w:tc>
          <w:tcPr>
            <w:tcW w:w="2310" w:type="dxa"/>
          </w:tcPr>
          <w:p w14:paraId="453A2010"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SKILLS/ABILITIES</w:t>
            </w:r>
          </w:p>
          <w:p w14:paraId="61ECCCC5"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(Specific skills and abilities required to undertake the duties)</w:t>
            </w:r>
          </w:p>
        </w:tc>
        <w:tc>
          <w:tcPr>
            <w:tcW w:w="4427" w:type="dxa"/>
          </w:tcPr>
          <w:p w14:paraId="54788765"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Excellent written, </w:t>
            </w:r>
            <w:proofErr w:type="gramStart"/>
            <w:r w:rsidRPr="00817F8C">
              <w:rPr>
                <w:rFonts w:ascii="Arial Narrow" w:eastAsia="Arial" w:hAnsi="Arial Narrow" w:cs="Arial"/>
                <w:sz w:val="24"/>
                <w:szCs w:val="24"/>
              </w:rPr>
              <w:t>numerical</w:t>
            </w:r>
            <w:proofErr w:type="gramEnd"/>
            <w:r w:rsidRPr="00817F8C">
              <w:rPr>
                <w:rFonts w:ascii="Arial Narrow" w:eastAsia="Arial" w:hAnsi="Arial Narrow" w:cs="Arial"/>
                <w:sz w:val="24"/>
                <w:szCs w:val="24"/>
              </w:rPr>
              <w:t xml:space="preserve"> and oral communication skills.</w:t>
            </w:r>
          </w:p>
          <w:p w14:paraId="2EEF01C3" w14:textId="77777777" w:rsidR="00B3629A" w:rsidRPr="00817F8C" w:rsidRDefault="00B3629A" w:rsidP="008661B0">
            <w:pPr>
              <w:ind w:hanging="2"/>
              <w:jc w:val="both"/>
              <w:rPr>
                <w:rFonts w:ascii="Arial Narrow" w:eastAsia="Arial" w:hAnsi="Arial Narrow" w:cs="Arial"/>
                <w:sz w:val="24"/>
                <w:szCs w:val="24"/>
              </w:rPr>
            </w:pPr>
          </w:p>
          <w:p w14:paraId="2223680A"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Excellent negotiation skills. </w:t>
            </w:r>
          </w:p>
          <w:p w14:paraId="435B0513" w14:textId="77777777" w:rsidR="00B3629A" w:rsidRPr="00817F8C" w:rsidRDefault="00B3629A" w:rsidP="008661B0">
            <w:pPr>
              <w:ind w:hanging="2"/>
              <w:jc w:val="both"/>
              <w:rPr>
                <w:rFonts w:ascii="Arial Narrow" w:eastAsia="Arial" w:hAnsi="Arial Narrow" w:cs="Arial"/>
                <w:sz w:val="24"/>
                <w:szCs w:val="24"/>
              </w:rPr>
            </w:pPr>
          </w:p>
          <w:p w14:paraId="15DE81A5"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Be organised and have a good attention to detail.</w:t>
            </w:r>
          </w:p>
          <w:p w14:paraId="14206552" w14:textId="77777777" w:rsidR="00B3629A" w:rsidRPr="00817F8C" w:rsidRDefault="00B3629A" w:rsidP="008661B0">
            <w:pPr>
              <w:ind w:hanging="2"/>
              <w:jc w:val="both"/>
              <w:rPr>
                <w:rFonts w:ascii="Arial Narrow" w:eastAsia="Arial" w:hAnsi="Arial Narrow" w:cs="Arial"/>
                <w:sz w:val="24"/>
                <w:szCs w:val="24"/>
              </w:rPr>
            </w:pPr>
          </w:p>
          <w:p w14:paraId="39DBAE1E"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Ability to communicate effectively with customers and professionals from a variety of backgrounds.</w:t>
            </w:r>
          </w:p>
          <w:p w14:paraId="3BB378A2" w14:textId="77777777" w:rsidR="00B3629A" w:rsidRPr="00817F8C" w:rsidRDefault="00B3629A" w:rsidP="008661B0">
            <w:pPr>
              <w:ind w:hanging="2"/>
              <w:jc w:val="both"/>
              <w:rPr>
                <w:rFonts w:ascii="Arial Narrow" w:eastAsia="Arial" w:hAnsi="Arial Narrow" w:cs="Arial"/>
                <w:sz w:val="24"/>
                <w:szCs w:val="24"/>
              </w:rPr>
            </w:pPr>
          </w:p>
          <w:p w14:paraId="6F27C07B"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Ability to deal well with difficult customers.</w:t>
            </w:r>
          </w:p>
          <w:p w14:paraId="63102285" w14:textId="77777777" w:rsidR="00B3629A" w:rsidRPr="00817F8C" w:rsidRDefault="00B3629A" w:rsidP="008661B0">
            <w:pPr>
              <w:ind w:hanging="2"/>
              <w:jc w:val="both"/>
              <w:rPr>
                <w:rFonts w:ascii="Arial Narrow" w:eastAsia="Arial" w:hAnsi="Arial Narrow" w:cs="Arial"/>
                <w:sz w:val="24"/>
                <w:szCs w:val="24"/>
              </w:rPr>
            </w:pPr>
          </w:p>
          <w:p w14:paraId="7D09419F"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Ability to work on own initiative and as part of a team.</w:t>
            </w:r>
          </w:p>
          <w:p w14:paraId="672773E2" w14:textId="77777777" w:rsidR="00B3629A" w:rsidRPr="00817F8C" w:rsidRDefault="00B3629A" w:rsidP="008661B0">
            <w:pPr>
              <w:ind w:hanging="2"/>
              <w:jc w:val="both"/>
              <w:rPr>
                <w:rFonts w:ascii="Arial Narrow" w:eastAsia="Arial" w:hAnsi="Arial Narrow" w:cs="Arial"/>
                <w:sz w:val="24"/>
                <w:szCs w:val="24"/>
              </w:rPr>
            </w:pPr>
          </w:p>
          <w:p w14:paraId="6F95A082"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Ability to solve problems and guide others in decision making. </w:t>
            </w:r>
          </w:p>
          <w:p w14:paraId="5A3B7B49" w14:textId="77777777" w:rsidR="00B3629A" w:rsidRPr="00817F8C" w:rsidRDefault="00B3629A" w:rsidP="008661B0">
            <w:pPr>
              <w:ind w:hanging="2"/>
              <w:jc w:val="both"/>
              <w:rPr>
                <w:rFonts w:ascii="Arial Narrow" w:eastAsia="Arial" w:hAnsi="Arial Narrow" w:cs="Arial"/>
                <w:sz w:val="24"/>
                <w:szCs w:val="24"/>
              </w:rPr>
            </w:pPr>
          </w:p>
          <w:p w14:paraId="36F57444"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Ability to confidently use computer systems such as MS Office and Locata.</w:t>
            </w:r>
          </w:p>
          <w:p w14:paraId="017A18E4" w14:textId="77777777" w:rsidR="00B3629A" w:rsidRPr="00817F8C" w:rsidRDefault="00B3629A" w:rsidP="008661B0">
            <w:pPr>
              <w:ind w:hanging="2"/>
              <w:jc w:val="both"/>
              <w:rPr>
                <w:rFonts w:ascii="Arial Narrow" w:eastAsia="Arial" w:hAnsi="Arial Narrow" w:cs="Arial"/>
                <w:sz w:val="24"/>
                <w:szCs w:val="24"/>
              </w:rPr>
            </w:pPr>
          </w:p>
          <w:p w14:paraId="4419A18B"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Ability to write reports and understand corporate processes.</w:t>
            </w:r>
          </w:p>
        </w:tc>
        <w:tc>
          <w:tcPr>
            <w:tcW w:w="2263" w:type="dxa"/>
          </w:tcPr>
          <w:p w14:paraId="26572C9D" w14:textId="77777777" w:rsidR="00B3629A" w:rsidRPr="00817F8C" w:rsidRDefault="00B3629A" w:rsidP="008661B0">
            <w:pPr>
              <w:ind w:hanging="2"/>
              <w:rPr>
                <w:rFonts w:ascii="Arial Narrow" w:eastAsia="Arial" w:hAnsi="Arial Narrow" w:cs="Arial"/>
                <w:sz w:val="24"/>
                <w:szCs w:val="24"/>
              </w:rPr>
            </w:pPr>
          </w:p>
          <w:p w14:paraId="79573D2D"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Project management skills</w:t>
            </w:r>
          </w:p>
        </w:tc>
      </w:tr>
      <w:tr w:rsidR="00B3629A" w:rsidRPr="00817F8C" w14:paraId="17CE38FA" w14:textId="77777777" w:rsidTr="008661B0">
        <w:tc>
          <w:tcPr>
            <w:tcW w:w="2310" w:type="dxa"/>
          </w:tcPr>
          <w:p w14:paraId="0FC4E114"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KNOWLEDGE</w:t>
            </w:r>
          </w:p>
          <w:p w14:paraId="0EFB6614"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 xml:space="preserve">(Particular knowledge which will be necessary to perform the work effectively, </w:t>
            </w:r>
            <w:proofErr w:type="gramStart"/>
            <w:r w:rsidRPr="00817F8C">
              <w:rPr>
                <w:rFonts w:ascii="Arial Narrow" w:eastAsia="Arial" w:hAnsi="Arial Narrow" w:cs="Arial"/>
                <w:sz w:val="24"/>
                <w:szCs w:val="24"/>
              </w:rPr>
              <w:t>e.g.</w:t>
            </w:r>
            <w:proofErr w:type="gramEnd"/>
            <w:r w:rsidRPr="00817F8C">
              <w:rPr>
                <w:rFonts w:ascii="Arial Narrow" w:eastAsia="Arial" w:hAnsi="Arial Narrow" w:cs="Arial"/>
                <w:sz w:val="24"/>
                <w:szCs w:val="24"/>
              </w:rPr>
              <w:t xml:space="preserve"> of specific legislation or regulations)</w:t>
            </w:r>
          </w:p>
        </w:tc>
        <w:tc>
          <w:tcPr>
            <w:tcW w:w="4427" w:type="dxa"/>
          </w:tcPr>
          <w:p w14:paraId="5D87CE60"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Knowledge of the local authority’s role in homelessness and the allocation of social housing, including tenancy law, eligibility for housing assistance, homeless legislation, mutual </w:t>
            </w:r>
            <w:proofErr w:type="gramStart"/>
            <w:r w:rsidRPr="00817F8C">
              <w:rPr>
                <w:rFonts w:ascii="Arial Narrow" w:eastAsia="Arial" w:hAnsi="Arial Narrow" w:cs="Arial"/>
                <w:sz w:val="24"/>
                <w:szCs w:val="24"/>
              </w:rPr>
              <w:t>exchange</w:t>
            </w:r>
            <w:proofErr w:type="gramEnd"/>
            <w:r w:rsidRPr="00817F8C">
              <w:rPr>
                <w:rFonts w:ascii="Arial Narrow" w:eastAsia="Arial" w:hAnsi="Arial Narrow" w:cs="Arial"/>
                <w:sz w:val="24"/>
                <w:szCs w:val="24"/>
              </w:rPr>
              <w:t xml:space="preserve"> and different types of tenure. </w:t>
            </w:r>
          </w:p>
          <w:p w14:paraId="3E053329" w14:textId="77777777" w:rsidR="00B3629A" w:rsidRPr="00817F8C" w:rsidRDefault="00B3629A" w:rsidP="008661B0">
            <w:pPr>
              <w:ind w:hanging="2"/>
              <w:jc w:val="both"/>
              <w:rPr>
                <w:rFonts w:ascii="Arial Narrow" w:eastAsia="Arial" w:hAnsi="Arial Narrow" w:cs="Arial"/>
                <w:sz w:val="24"/>
                <w:szCs w:val="24"/>
              </w:rPr>
            </w:pPr>
          </w:p>
          <w:p w14:paraId="68887027"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Knowledge of housing related computer systems. </w:t>
            </w:r>
          </w:p>
        </w:tc>
        <w:tc>
          <w:tcPr>
            <w:tcW w:w="2263" w:type="dxa"/>
          </w:tcPr>
          <w:p w14:paraId="55437437" w14:textId="77777777" w:rsidR="00B3629A" w:rsidRPr="00817F8C" w:rsidRDefault="00B3629A" w:rsidP="008661B0">
            <w:pPr>
              <w:ind w:hanging="2"/>
              <w:rPr>
                <w:rFonts w:ascii="Arial Narrow" w:eastAsia="Arial" w:hAnsi="Arial Narrow" w:cs="Arial"/>
                <w:sz w:val="24"/>
                <w:szCs w:val="24"/>
              </w:rPr>
            </w:pPr>
          </w:p>
        </w:tc>
      </w:tr>
      <w:tr w:rsidR="00B3629A" w:rsidRPr="00817F8C" w14:paraId="203BE027" w14:textId="77777777" w:rsidTr="008661B0">
        <w:tc>
          <w:tcPr>
            <w:tcW w:w="2310" w:type="dxa"/>
          </w:tcPr>
          <w:p w14:paraId="5D6C7DE0"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QUALIFICATION</w:t>
            </w:r>
          </w:p>
          <w:p w14:paraId="2625D6EA"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TRAINING</w:t>
            </w:r>
          </w:p>
          <w:p w14:paraId="14B28F00"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(Educational/vocational qualifications and other training)</w:t>
            </w:r>
          </w:p>
          <w:p w14:paraId="2124AB20"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Verification will be required</w:t>
            </w:r>
          </w:p>
        </w:tc>
        <w:tc>
          <w:tcPr>
            <w:tcW w:w="4427" w:type="dxa"/>
            <w:tcBorders>
              <w:top w:val="single" w:sz="4" w:space="0" w:color="000000"/>
              <w:bottom w:val="single" w:sz="4" w:space="0" w:color="000000"/>
            </w:tcBorders>
            <w:vAlign w:val="center"/>
          </w:tcPr>
          <w:p w14:paraId="16C59FFA"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4 </w:t>
            </w:r>
            <w:proofErr w:type="gramStart"/>
            <w:r w:rsidRPr="00817F8C">
              <w:rPr>
                <w:rFonts w:ascii="Arial Narrow" w:eastAsia="Arial" w:hAnsi="Arial Narrow" w:cs="Arial"/>
                <w:sz w:val="24"/>
                <w:szCs w:val="24"/>
              </w:rPr>
              <w:t>GCSE’s</w:t>
            </w:r>
            <w:proofErr w:type="gramEnd"/>
            <w:r w:rsidRPr="00817F8C">
              <w:rPr>
                <w:rFonts w:ascii="Arial Narrow" w:eastAsia="Arial" w:hAnsi="Arial Narrow" w:cs="Arial"/>
                <w:sz w:val="24"/>
                <w:szCs w:val="24"/>
              </w:rPr>
              <w:t xml:space="preserve"> at grade C or above, including Maths and English, or equivalent qualifications </w:t>
            </w:r>
          </w:p>
          <w:p w14:paraId="3696F9E3" w14:textId="77777777" w:rsidR="00B3629A" w:rsidRPr="00817F8C" w:rsidRDefault="00B3629A" w:rsidP="008661B0">
            <w:pPr>
              <w:ind w:hanging="2"/>
              <w:jc w:val="both"/>
              <w:rPr>
                <w:rFonts w:ascii="Arial Narrow" w:eastAsia="Arial" w:hAnsi="Arial Narrow" w:cs="Arial"/>
                <w:sz w:val="24"/>
                <w:szCs w:val="24"/>
              </w:rPr>
            </w:pPr>
          </w:p>
          <w:p w14:paraId="58FD388E"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Level 3 Certificate and/or Level 4 diploma in Housing Studies or equivalent </w:t>
            </w:r>
          </w:p>
        </w:tc>
        <w:tc>
          <w:tcPr>
            <w:tcW w:w="2263" w:type="dxa"/>
          </w:tcPr>
          <w:p w14:paraId="056F772E" w14:textId="77777777" w:rsidR="00B3629A" w:rsidRPr="00817F8C" w:rsidRDefault="00B3629A" w:rsidP="008661B0">
            <w:pPr>
              <w:ind w:hanging="2"/>
              <w:jc w:val="both"/>
              <w:rPr>
                <w:rFonts w:ascii="Arial Narrow" w:eastAsia="Arial" w:hAnsi="Arial Narrow" w:cs="Arial"/>
                <w:sz w:val="24"/>
                <w:szCs w:val="24"/>
                <w:highlight w:val="cyan"/>
              </w:rPr>
            </w:pPr>
            <w:r w:rsidRPr="00817F8C">
              <w:rPr>
                <w:rFonts w:ascii="Arial Narrow" w:eastAsia="Arial" w:hAnsi="Arial Narrow" w:cs="Arial"/>
                <w:sz w:val="24"/>
                <w:szCs w:val="24"/>
              </w:rPr>
              <w:t>Any other qualifications that could be used in this area of Housing</w:t>
            </w:r>
          </w:p>
        </w:tc>
      </w:tr>
      <w:tr w:rsidR="00B3629A" w:rsidRPr="00817F8C" w14:paraId="5103B0C8" w14:textId="77777777" w:rsidTr="008661B0">
        <w:tc>
          <w:tcPr>
            <w:tcW w:w="2310" w:type="dxa"/>
          </w:tcPr>
          <w:p w14:paraId="3412F3BD"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EXPERIENCE</w:t>
            </w:r>
          </w:p>
          <w:p w14:paraId="561D5CA5"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(Level and type of previous experience)</w:t>
            </w:r>
          </w:p>
        </w:tc>
        <w:tc>
          <w:tcPr>
            <w:tcW w:w="4427" w:type="dxa"/>
          </w:tcPr>
          <w:p w14:paraId="3F780E9E"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Housing related experience.</w:t>
            </w:r>
          </w:p>
          <w:p w14:paraId="7BD593B8" w14:textId="77777777" w:rsidR="00B3629A" w:rsidRPr="00817F8C" w:rsidRDefault="00B3629A" w:rsidP="008661B0">
            <w:pPr>
              <w:ind w:hanging="2"/>
              <w:jc w:val="both"/>
              <w:rPr>
                <w:rFonts w:ascii="Arial Narrow" w:eastAsia="Arial" w:hAnsi="Arial Narrow" w:cs="Arial"/>
                <w:sz w:val="24"/>
                <w:szCs w:val="24"/>
              </w:rPr>
            </w:pPr>
          </w:p>
          <w:p w14:paraId="4B90EF42"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Experience in making decisions in accordance with Part 7 of the Housing Act 1996. </w:t>
            </w:r>
          </w:p>
          <w:p w14:paraId="123782BB" w14:textId="77777777" w:rsidR="00B3629A" w:rsidRPr="00817F8C" w:rsidRDefault="00B3629A" w:rsidP="008661B0">
            <w:pPr>
              <w:ind w:hanging="2"/>
              <w:jc w:val="both"/>
              <w:rPr>
                <w:rFonts w:ascii="Arial Narrow" w:eastAsia="Arial" w:hAnsi="Arial Narrow" w:cs="Arial"/>
                <w:sz w:val="24"/>
                <w:szCs w:val="24"/>
              </w:rPr>
            </w:pPr>
          </w:p>
          <w:p w14:paraId="769F0BE8"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Experience of dealing with difficult customers and conflict management.</w:t>
            </w:r>
          </w:p>
          <w:p w14:paraId="4E98CA87" w14:textId="77777777" w:rsidR="00B3629A" w:rsidRPr="00817F8C" w:rsidRDefault="00B3629A" w:rsidP="008661B0">
            <w:pPr>
              <w:ind w:hanging="2"/>
              <w:jc w:val="both"/>
              <w:rPr>
                <w:rFonts w:ascii="Arial Narrow" w:eastAsia="Arial" w:hAnsi="Arial Narrow" w:cs="Arial"/>
                <w:sz w:val="24"/>
                <w:szCs w:val="24"/>
              </w:rPr>
            </w:pPr>
          </w:p>
          <w:p w14:paraId="569E71A3"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Experience of working within a busy environment.</w:t>
            </w:r>
          </w:p>
          <w:p w14:paraId="177A56D4" w14:textId="77777777" w:rsidR="00B3629A" w:rsidRPr="00817F8C" w:rsidRDefault="00B3629A" w:rsidP="008661B0">
            <w:pPr>
              <w:ind w:hanging="2"/>
              <w:jc w:val="both"/>
              <w:rPr>
                <w:rFonts w:ascii="Arial Narrow" w:eastAsia="Arial" w:hAnsi="Arial Narrow" w:cs="Arial"/>
                <w:sz w:val="24"/>
                <w:szCs w:val="24"/>
              </w:rPr>
            </w:pPr>
          </w:p>
          <w:p w14:paraId="4B61C9F9"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Experience of working with housing related computer systems.</w:t>
            </w:r>
          </w:p>
          <w:p w14:paraId="018E2FD3" w14:textId="77777777" w:rsidR="00B3629A" w:rsidRPr="00817F8C" w:rsidRDefault="00B3629A" w:rsidP="008661B0">
            <w:pPr>
              <w:ind w:hanging="2"/>
              <w:jc w:val="both"/>
              <w:rPr>
                <w:rFonts w:ascii="Arial Narrow" w:eastAsia="Arial" w:hAnsi="Arial Narrow" w:cs="Arial"/>
                <w:sz w:val="24"/>
                <w:szCs w:val="24"/>
              </w:rPr>
            </w:pPr>
          </w:p>
        </w:tc>
        <w:tc>
          <w:tcPr>
            <w:tcW w:w="2263" w:type="dxa"/>
          </w:tcPr>
          <w:p w14:paraId="46CD6760" w14:textId="77777777" w:rsidR="00B3629A" w:rsidRPr="00817F8C" w:rsidRDefault="00B3629A" w:rsidP="008661B0">
            <w:pPr>
              <w:ind w:hanging="2"/>
              <w:rPr>
                <w:rFonts w:ascii="Arial Narrow" w:eastAsia="Arial" w:hAnsi="Arial Narrow" w:cs="Arial"/>
                <w:sz w:val="24"/>
                <w:szCs w:val="24"/>
              </w:rPr>
            </w:pPr>
          </w:p>
        </w:tc>
      </w:tr>
      <w:tr w:rsidR="00B3629A" w:rsidRPr="00817F8C" w14:paraId="5AE69C26" w14:textId="77777777" w:rsidTr="008661B0">
        <w:tc>
          <w:tcPr>
            <w:tcW w:w="2310" w:type="dxa"/>
          </w:tcPr>
          <w:p w14:paraId="15A1C4F9"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QUALITIES</w:t>
            </w:r>
          </w:p>
          <w:p w14:paraId="7A0E2F8A"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 xml:space="preserve">(Particular qualities necessary to carry out the </w:t>
            </w:r>
            <w:proofErr w:type="spellStart"/>
            <w:r w:rsidRPr="00817F8C">
              <w:rPr>
                <w:rFonts w:ascii="Arial Narrow" w:eastAsia="Arial" w:hAnsi="Arial Narrow" w:cs="Arial"/>
                <w:sz w:val="24"/>
                <w:szCs w:val="24"/>
              </w:rPr>
              <w:t>works,e.g.ability</w:t>
            </w:r>
            <w:proofErr w:type="spellEnd"/>
            <w:r w:rsidRPr="00817F8C">
              <w:rPr>
                <w:rFonts w:ascii="Arial Narrow" w:eastAsia="Arial" w:hAnsi="Arial Narrow" w:cs="Arial"/>
                <w:sz w:val="24"/>
                <w:szCs w:val="24"/>
              </w:rPr>
              <w:t xml:space="preserve"> to work under pressure or work cooperatively in a team)</w:t>
            </w:r>
          </w:p>
        </w:tc>
        <w:tc>
          <w:tcPr>
            <w:tcW w:w="4427" w:type="dxa"/>
          </w:tcPr>
          <w:p w14:paraId="0D42ABFC"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Can work under pressure and to deadlines. </w:t>
            </w:r>
          </w:p>
          <w:p w14:paraId="51CC96EC" w14:textId="77777777" w:rsidR="00B3629A" w:rsidRPr="00817F8C" w:rsidRDefault="00B3629A" w:rsidP="008661B0">
            <w:pPr>
              <w:ind w:hanging="2"/>
              <w:jc w:val="both"/>
              <w:rPr>
                <w:rFonts w:ascii="Arial Narrow" w:eastAsia="Arial" w:hAnsi="Arial Narrow" w:cs="Arial"/>
                <w:sz w:val="24"/>
                <w:szCs w:val="24"/>
              </w:rPr>
            </w:pPr>
          </w:p>
          <w:p w14:paraId="30C6B44D"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Ability to act on own initiative and be proactive in improving procedures, </w:t>
            </w:r>
            <w:proofErr w:type="gramStart"/>
            <w:r w:rsidRPr="00817F8C">
              <w:rPr>
                <w:rFonts w:ascii="Arial Narrow" w:eastAsia="Arial" w:hAnsi="Arial Narrow" w:cs="Arial"/>
                <w:sz w:val="24"/>
                <w:szCs w:val="24"/>
              </w:rPr>
              <w:t>processes</w:t>
            </w:r>
            <w:proofErr w:type="gramEnd"/>
            <w:r w:rsidRPr="00817F8C">
              <w:rPr>
                <w:rFonts w:ascii="Arial Narrow" w:eastAsia="Arial" w:hAnsi="Arial Narrow" w:cs="Arial"/>
                <w:sz w:val="24"/>
                <w:szCs w:val="24"/>
              </w:rPr>
              <w:t xml:space="preserve"> and customer service</w:t>
            </w:r>
          </w:p>
        </w:tc>
        <w:tc>
          <w:tcPr>
            <w:tcW w:w="2263" w:type="dxa"/>
          </w:tcPr>
          <w:p w14:paraId="51FFBC46" w14:textId="77777777" w:rsidR="00B3629A" w:rsidRPr="00817F8C" w:rsidRDefault="00B3629A" w:rsidP="008661B0">
            <w:pPr>
              <w:ind w:hanging="2"/>
              <w:jc w:val="center"/>
              <w:rPr>
                <w:rFonts w:ascii="Arial Narrow" w:eastAsia="Arial" w:hAnsi="Arial Narrow" w:cs="Arial"/>
                <w:sz w:val="24"/>
                <w:szCs w:val="24"/>
              </w:rPr>
            </w:pPr>
          </w:p>
        </w:tc>
      </w:tr>
      <w:tr w:rsidR="00B3629A" w:rsidRPr="00817F8C" w14:paraId="07D32435" w14:textId="77777777" w:rsidTr="008661B0">
        <w:tc>
          <w:tcPr>
            <w:tcW w:w="2310" w:type="dxa"/>
          </w:tcPr>
          <w:p w14:paraId="5C014C06"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SPECIAL CONDITIONS</w:t>
            </w:r>
          </w:p>
          <w:p w14:paraId="38CE6370"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w:t>
            </w:r>
            <w:proofErr w:type="gramStart"/>
            <w:r w:rsidRPr="00817F8C">
              <w:rPr>
                <w:rFonts w:ascii="Arial Narrow" w:eastAsia="Arial" w:hAnsi="Arial Narrow" w:cs="Arial"/>
                <w:sz w:val="24"/>
                <w:szCs w:val="24"/>
              </w:rPr>
              <w:t>e.g.</w:t>
            </w:r>
            <w:proofErr w:type="gramEnd"/>
            <w:r w:rsidRPr="00817F8C">
              <w:rPr>
                <w:rFonts w:ascii="Arial Narrow" w:eastAsia="Arial" w:hAnsi="Arial Narrow" w:cs="Arial"/>
                <w:sz w:val="24"/>
                <w:szCs w:val="24"/>
              </w:rPr>
              <w:t xml:space="preserve"> willingness to work unsocial hours or wear  a uniform)</w:t>
            </w:r>
          </w:p>
        </w:tc>
        <w:tc>
          <w:tcPr>
            <w:tcW w:w="4427" w:type="dxa"/>
          </w:tcPr>
          <w:p w14:paraId="60C990AF"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 xml:space="preserve">Must have adaptable and flexible attitude   to work </w:t>
            </w:r>
            <w:proofErr w:type="gramStart"/>
            <w:r w:rsidRPr="00817F8C">
              <w:rPr>
                <w:rFonts w:ascii="Arial Narrow" w:eastAsia="Arial" w:hAnsi="Arial Narrow" w:cs="Arial"/>
                <w:sz w:val="24"/>
                <w:szCs w:val="24"/>
              </w:rPr>
              <w:t>requirements</w:t>
            </w:r>
            <w:proofErr w:type="gramEnd"/>
            <w:r w:rsidRPr="00817F8C">
              <w:rPr>
                <w:rFonts w:ascii="Arial Narrow" w:eastAsia="Arial" w:hAnsi="Arial Narrow" w:cs="Arial"/>
                <w:sz w:val="24"/>
                <w:szCs w:val="24"/>
              </w:rPr>
              <w:t xml:space="preserve"> </w:t>
            </w:r>
          </w:p>
          <w:p w14:paraId="2FC070FA" w14:textId="77777777" w:rsidR="00B3629A" w:rsidRPr="00817F8C" w:rsidRDefault="00B3629A" w:rsidP="008661B0">
            <w:pPr>
              <w:ind w:hanging="2"/>
              <w:jc w:val="both"/>
              <w:rPr>
                <w:rFonts w:ascii="Arial Narrow" w:eastAsia="Arial" w:hAnsi="Arial Narrow" w:cs="Arial"/>
                <w:sz w:val="24"/>
                <w:szCs w:val="24"/>
              </w:rPr>
            </w:pPr>
          </w:p>
          <w:p w14:paraId="04BAF3C7"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Commitment to equal opportunities</w:t>
            </w:r>
          </w:p>
          <w:p w14:paraId="1326BB50" w14:textId="77777777" w:rsidR="00B3629A" w:rsidRPr="00817F8C" w:rsidRDefault="00B3629A" w:rsidP="008661B0">
            <w:pPr>
              <w:ind w:hanging="2"/>
              <w:jc w:val="both"/>
              <w:rPr>
                <w:rFonts w:ascii="Arial Narrow" w:eastAsia="Arial" w:hAnsi="Arial Narrow" w:cs="Arial"/>
                <w:sz w:val="24"/>
                <w:szCs w:val="24"/>
              </w:rPr>
            </w:pPr>
          </w:p>
          <w:p w14:paraId="4FECB15F" w14:textId="77777777" w:rsidR="00B3629A" w:rsidRPr="00817F8C" w:rsidRDefault="00B3629A" w:rsidP="008661B0">
            <w:pPr>
              <w:ind w:hanging="2"/>
              <w:jc w:val="both"/>
              <w:rPr>
                <w:rFonts w:ascii="Arial Narrow" w:eastAsia="Arial" w:hAnsi="Arial Narrow" w:cs="Arial"/>
                <w:sz w:val="24"/>
                <w:szCs w:val="24"/>
              </w:rPr>
            </w:pPr>
            <w:r w:rsidRPr="00817F8C">
              <w:rPr>
                <w:rFonts w:ascii="Arial Narrow" w:eastAsia="Arial" w:hAnsi="Arial Narrow" w:cs="Arial"/>
                <w:sz w:val="24"/>
                <w:szCs w:val="24"/>
              </w:rPr>
              <w:t>Out of hours working on a rota</w:t>
            </w:r>
          </w:p>
        </w:tc>
        <w:tc>
          <w:tcPr>
            <w:tcW w:w="2263" w:type="dxa"/>
          </w:tcPr>
          <w:p w14:paraId="465D6406" w14:textId="77777777" w:rsidR="00B3629A" w:rsidRPr="00817F8C" w:rsidRDefault="00B3629A" w:rsidP="008661B0">
            <w:pPr>
              <w:ind w:hanging="2"/>
              <w:rPr>
                <w:rFonts w:ascii="Arial Narrow" w:eastAsia="Arial" w:hAnsi="Arial Narrow" w:cs="Arial"/>
                <w:sz w:val="24"/>
                <w:szCs w:val="24"/>
              </w:rPr>
            </w:pPr>
            <w:r w:rsidRPr="00817F8C">
              <w:rPr>
                <w:rFonts w:ascii="Arial Narrow" w:eastAsia="Arial" w:hAnsi="Arial Narrow" w:cs="Arial"/>
                <w:sz w:val="24"/>
                <w:szCs w:val="24"/>
              </w:rPr>
              <w:t>Driving License</w:t>
            </w:r>
          </w:p>
        </w:tc>
      </w:tr>
    </w:tbl>
    <w:p w14:paraId="4A20B98E" w14:textId="77777777" w:rsidR="00B3629A" w:rsidRPr="00817F8C" w:rsidRDefault="00B3629A" w:rsidP="00B3629A">
      <w:pPr>
        <w:ind w:hanging="2"/>
        <w:rPr>
          <w:rFonts w:ascii="Arial Narrow" w:eastAsia="Arial" w:hAnsi="Arial Narrow" w:cs="Arial"/>
          <w:sz w:val="24"/>
          <w:szCs w:val="24"/>
        </w:rPr>
      </w:pPr>
    </w:p>
    <w:p w14:paraId="647B4E2E" w14:textId="77777777" w:rsidR="00B3629A" w:rsidRPr="00817F8C" w:rsidRDefault="00B3629A" w:rsidP="00B3629A">
      <w:pPr>
        <w:spacing w:after="240"/>
        <w:jc w:val="center"/>
        <w:rPr>
          <w:rFonts w:ascii="Arial Narrow" w:hAnsi="Arial Narrow" w:cs="Arial"/>
          <w:b/>
          <w:sz w:val="24"/>
          <w:szCs w:val="24"/>
        </w:rPr>
      </w:pPr>
    </w:p>
    <w:p w14:paraId="452475CF" w14:textId="77777777" w:rsidR="003233BF" w:rsidRDefault="003233BF"/>
    <w:sectPr w:rsidR="003233BF" w:rsidSect="000B19D7">
      <w:pgSz w:w="11906" w:h="16838" w:code="9"/>
      <w:pgMar w:top="629" w:right="1797" w:bottom="720" w:left="1797"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F1FCE"/>
    <w:multiLevelType w:val="multilevel"/>
    <w:tmpl w:val="2F346E2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76907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9A"/>
    <w:rsid w:val="003233BF"/>
    <w:rsid w:val="00B3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6938"/>
  <w15:chartTrackingRefBased/>
  <w15:docId w15:val="{36393EEA-F877-436A-A731-75F7F54B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9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3629A"/>
    <w:pPr>
      <w:suppressAutoHyphens/>
      <w:spacing w:line="1" w:lineRule="atLeast"/>
      <w:ind w:leftChars="-1" w:left="720" w:hangingChars="1" w:hanging="1"/>
      <w:textDirection w:val="btLr"/>
      <w:textAlignment w:val="top"/>
      <w:outlineLvl w:val="0"/>
    </w:pPr>
    <w:rPr>
      <w:position w:val="-1"/>
      <w:szCs w:val="24"/>
      <w:lang w:eastAsia="en-US"/>
    </w:rPr>
  </w:style>
  <w:style w:type="paragraph" w:styleId="Title">
    <w:name w:val="Title"/>
    <w:basedOn w:val="Normal"/>
    <w:link w:val="TitleChar"/>
    <w:rsid w:val="00B3629A"/>
    <w:pPr>
      <w:suppressAutoHyphens/>
      <w:spacing w:line="1" w:lineRule="atLeast"/>
      <w:ind w:leftChars="-1" w:left="-1" w:hangingChars="1" w:hanging="1"/>
      <w:jc w:val="center"/>
      <w:textDirection w:val="btLr"/>
      <w:textAlignment w:val="top"/>
      <w:outlineLvl w:val="0"/>
    </w:pPr>
    <w:rPr>
      <w:b/>
      <w:position w:val="-1"/>
      <w:sz w:val="24"/>
      <w:szCs w:val="24"/>
    </w:rPr>
  </w:style>
  <w:style w:type="character" w:customStyle="1" w:styleId="TitleChar">
    <w:name w:val="Title Char"/>
    <w:basedOn w:val="DefaultParagraphFont"/>
    <w:link w:val="Title"/>
    <w:rsid w:val="00B3629A"/>
    <w:rPr>
      <w:rFonts w:ascii="Times New Roman" w:eastAsia="Times New Roman" w:hAnsi="Times New Roman" w:cs="Times New Roman"/>
      <w:b/>
      <w:position w:val="-1"/>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Thorpe</dc:creator>
  <cp:keywords/>
  <dc:description/>
  <cp:lastModifiedBy>Joanne Thorpe</cp:lastModifiedBy>
  <cp:revision>1</cp:revision>
  <dcterms:created xsi:type="dcterms:W3CDTF">2023-05-16T16:41:00Z</dcterms:created>
  <dcterms:modified xsi:type="dcterms:W3CDTF">2023-05-16T16:42:00Z</dcterms:modified>
</cp:coreProperties>
</file>