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2E0BF38" w14:paraId="56F58D69" wp14:textId="3D4E94C1">
      <w:pPr>
        <w:pStyle w:val="Heading1"/>
        <w:rPr>
          <w:rFonts w:ascii="Arial" w:hAnsi="Arial" w:eastAsia="Arial" w:cs="Arial"/>
          <w:b w:val="0"/>
          <w:bCs w:val="0"/>
          <w:noProof w:val="0"/>
          <w:color w:val="2E74B5" w:themeColor="accent5" w:themeTint="FF" w:themeShade="BF"/>
          <w:sz w:val="52"/>
          <w:szCs w:val="52"/>
          <w:lang w:val="en-GB"/>
        </w:rPr>
      </w:pPr>
      <w:r w:rsidRPr="72E0BF38" w:rsidR="72E0BF38">
        <w:rPr>
          <w:rFonts w:ascii="Arial" w:hAnsi="Arial" w:eastAsia="Arial" w:cs="Arial"/>
          <w:b w:val="0"/>
          <w:bCs w:val="0"/>
          <w:noProof w:val="0"/>
          <w:color w:val="2E74B5" w:themeColor="accent5" w:themeTint="FF" w:themeShade="BF"/>
          <w:sz w:val="52"/>
          <w:szCs w:val="52"/>
          <w:lang w:val="en-GB"/>
        </w:rPr>
        <w:t>Tenant Engagement Strategy (draft)</w:t>
      </w:r>
    </w:p>
    <w:p xmlns:wp14="http://schemas.microsoft.com/office/word/2010/wordml" w:rsidP="72E0BF38" w14:paraId="465E0793" wp14:textId="2F22AFCE">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2022-2025</w:t>
      </w:r>
    </w:p>
    <w:p xmlns:wp14="http://schemas.microsoft.com/office/word/2010/wordml" w:rsidP="72E0BF38" w14:paraId="6E189BFE" wp14:textId="13F57045">
      <w:pPr>
        <w:pStyle w:val="Heading2"/>
        <w:rPr>
          <w:rFonts w:ascii="Arial" w:hAnsi="Arial" w:eastAsia="Arial" w:cs="Arial"/>
          <w:b w:val="0"/>
          <w:bCs w:val="0"/>
          <w:noProof w:val="0"/>
          <w:color w:val="2E74B5" w:themeColor="accent5" w:themeTint="FF" w:themeShade="BF"/>
          <w:sz w:val="26"/>
          <w:szCs w:val="26"/>
          <w:lang w:val="en-GB"/>
        </w:rPr>
      </w:pPr>
      <w:r w:rsidRPr="72E0BF38" w:rsidR="72E0BF38">
        <w:rPr>
          <w:rFonts w:ascii="Arial" w:hAnsi="Arial" w:eastAsia="Arial" w:cs="Arial"/>
          <w:b w:val="0"/>
          <w:bCs w:val="0"/>
          <w:noProof w:val="0"/>
          <w:color w:val="2E74B5" w:themeColor="accent5" w:themeTint="FF" w:themeShade="BF"/>
          <w:sz w:val="26"/>
          <w:szCs w:val="26"/>
          <w:lang w:val="en-GB"/>
        </w:rPr>
        <w:t>Foreword</w:t>
      </w:r>
    </w:p>
    <w:p xmlns:wp14="http://schemas.microsoft.com/office/word/2010/wordml" w:rsidP="72E0BF38" w14:paraId="05C4A5DB" wp14:textId="5C90DBC9">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Gravesham Borough Council is the largest social housing landlord in the Borough, with</w:t>
      </w:r>
    </w:p>
    <w:p xmlns:wp14="http://schemas.microsoft.com/office/word/2010/wordml" w:rsidP="72E0BF38" w14:paraId="0D2F426B" wp14:textId="676C9B43">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almost 6,000 tenants.</w:t>
      </w:r>
    </w:p>
    <w:p xmlns:wp14="http://schemas.microsoft.com/office/word/2010/wordml" w:rsidP="72E0BF38" w14:paraId="5A13896D" wp14:textId="07CA0F2D">
      <w:pPr>
        <w:spacing w:line="257" w:lineRule="auto"/>
        <w:rPr>
          <w:rFonts w:ascii="Arial" w:hAnsi="Arial" w:eastAsia="Arial" w:cs="Arial"/>
          <w:noProof w:val="0"/>
          <w:sz w:val="22"/>
          <w:szCs w:val="22"/>
          <w:lang w:val="en-GB"/>
        </w:rPr>
      </w:pPr>
    </w:p>
    <w:p xmlns:wp14="http://schemas.microsoft.com/office/word/2010/wordml" w:rsidP="72E0BF38" w14:paraId="5B59F799" wp14:textId="1735B549">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 xml:space="preserve">For </w:t>
      </w:r>
      <w:proofErr w:type="gramStart"/>
      <w:r w:rsidRPr="72E0BF38" w:rsidR="72E0BF38">
        <w:rPr>
          <w:rFonts w:ascii="Arial" w:hAnsi="Arial" w:eastAsia="Arial" w:cs="Arial"/>
          <w:noProof w:val="0"/>
          <w:sz w:val="22"/>
          <w:szCs w:val="22"/>
          <w:lang w:val="en-GB"/>
        </w:rPr>
        <w:t>each and every</w:t>
      </w:r>
      <w:proofErr w:type="gramEnd"/>
      <w:r w:rsidRPr="72E0BF38" w:rsidR="72E0BF38">
        <w:rPr>
          <w:rFonts w:ascii="Arial" w:hAnsi="Arial" w:eastAsia="Arial" w:cs="Arial"/>
          <w:noProof w:val="0"/>
          <w:sz w:val="22"/>
          <w:szCs w:val="22"/>
          <w:lang w:val="en-GB"/>
        </w:rPr>
        <w:t xml:space="preserve"> one of those, where they live is their home; it’s where they are raising</w:t>
      </w:r>
    </w:p>
    <w:p xmlns:wp14="http://schemas.microsoft.com/office/word/2010/wordml" w:rsidP="72E0BF38" w14:paraId="72A50E72" wp14:textId="4469A3A9">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their families, working, and relaxing.</w:t>
      </w:r>
    </w:p>
    <w:p xmlns:wp14="http://schemas.microsoft.com/office/word/2010/wordml" w:rsidP="72E0BF38" w14:paraId="410A9EDE" wp14:textId="42B57145">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 xml:space="preserve"> </w:t>
      </w:r>
    </w:p>
    <w:p xmlns:wp14="http://schemas.microsoft.com/office/word/2010/wordml" w:rsidP="72E0BF38" w14:paraId="585E49E0" wp14:textId="50639403">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It is important to me personally and to the council’s housing team that those homes</w:t>
      </w:r>
    </w:p>
    <w:p xmlns:wp14="http://schemas.microsoft.com/office/word/2010/wordml" w:rsidP="72E0BF38" w14:paraId="3E46C7ED" wp14:textId="7F5A75F0">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are places that are loved and cared for, both by those who live there and by ourselves as</w:t>
      </w:r>
    </w:p>
    <w:p xmlns:wp14="http://schemas.microsoft.com/office/word/2010/wordml" w:rsidP="72E0BF38" w14:paraId="2DE99A7C" wp14:textId="50C2E15C">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landlords.</w:t>
      </w:r>
    </w:p>
    <w:p xmlns:wp14="http://schemas.microsoft.com/office/word/2010/wordml" w:rsidP="72E0BF38" w14:paraId="28AB69B6" wp14:textId="4F00ADFC">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 xml:space="preserve"> </w:t>
      </w:r>
    </w:p>
    <w:p xmlns:wp14="http://schemas.microsoft.com/office/word/2010/wordml" w:rsidP="72E0BF38" w14:paraId="24ED3F9F" wp14:textId="04413FD9">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To achieve that, we need to understand what our tenants think about where they live and</w:t>
      </w:r>
    </w:p>
    <w:p xmlns:wp14="http://schemas.microsoft.com/office/word/2010/wordml" w:rsidP="72E0BF38" w14:paraId="6E0A15EF" wp14:textId="00889CA8">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their ideas for the future of their homes and the community in which they are living.</w:t>
      </w:r>
    </w:p>
    <w:p xmlns:wp14="http://schemas.microsoft.com/office/word/2010/wordml" w:rsidP="72E0BF38" w14:paraId="5F43C40A" wp14:textId="4F78FAFF">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We strive to be open and transparent in our dealing with our tenants and to open</w:t>
      </w:r>
    </w:p>
    <w:p xmlns:wp14="http://schemas.microsoft.com/office/word/2010/wordml" w:rsidP="72E0BF38" w14:paraId="09B1AC29" wp14:textId="5E06D770">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ourselves up to scrutiny, as only through examination and reflection can we grow and</w:t>
      </w:r>
    </w:p>
    <w:p xmlns:wp14="http://schemas.microsoft.com/office/word/2010/wordml" w:rsidP="72E0BF38" w14:paraId="715194AE" wp14:textId="70302401">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improve our service.</w:t>
      </w:r>
    </w:p>
    <w:p xmlns:wp14="http://schemas.microsoft.com/office/word/2010/wordml" w:rsidP="72E0BF38" w14:paraId="65791A2B" wp14:textId="7B9A1098">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 xml:space="preserve"> </w:t>
      </w:r>
    </w:p>
    <w:p xmlns:wp14="http://schemas.microsoft.com/office/word/2010/wordml" w:rsidP="72E0BF38" w14:paraId="3444D254" wp14:textId="3D702AB9">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 xml:space="preserve">This Tenant Engagement Strategy sets out how we will ensure those who live in </w:t>
      </w:r>
      <w:proofErr w:type="gramStart"/>
      <w:r w:rsidRPr="72E0BF38" w:rsidR="72E0BF38">
        <w:rPr>
          <w:rFonts w:ascii="Arial" w:hAnsi="Arial" w:eastAsia="Arial" w:cs="Arial"/>
          <w:noProof w:val="0"/>
          <w:sz w:val="22"/>
          <w:szCs w:val="22"/>
          <w:lang w:val="en-GB"/>
        </w:rPr>
        <w:t>our</w:t>
      </w:r>
      <w:proofErr w:type="gramEnd"/>
    </w:p>
    <w:p xmlns:wp14="http://schemas.microsoft.com/office/word/2010/wordml" w:rsidP="72E0BF38" w14:paraId="4B34177E" wp14:textId="553745A2">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council-owned homes will have their voices heard, and sets that into the context of the</w:t>
      </w:r>
    </w:p>
    <w:p xmlns:wp14="http://schemas.microsoft.com/office/word/2010/wordml" w:rsidP="72E0BF38" w14:paraId="7032AB0A" wp14:textId="2C2ACA76">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regulations we are required to follow as a social landlord.</w:t>
      </w:r>
    </w:p>
    <w:p xmlns:wp14="http://schemas.microsoft.com/office/word/2010/wordml" w:rsidP="72E0BF38" w14:paraId="1D9F4655" wp14:textId="4E34571A">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 xml:space="preserve"> </w:t>
      </w:r>
    </w:p>
    <w:p xmlns:wp14="http://schemas.microsoft.com/office/word/2010/wordml" w:rsidP="72E0BF38" w14:paraId="642D10BB" wp14:textId="6B223A05">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As this strategy makes clear, that process has already begun and has helped shaped this</w:t>
      </w:r>
    </w:p>
    <w:p xmlns:wp14="http://schemas.microsoft.com/office/word/2010/wordml" w:rsidP="72E0BF38" w14:paraId="2C2F2F71" wp14:textId="493BE0D5">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document, emphasising that the views of our tenants are at the heart of everything we do.</w:t>
      </w:r>
    </w:p>
    <w:p xmlns:wp14="http://schemas.microsoft.com/office/word/2010/wordml" w:rsidP="72E0BF38" w14:paraId="02906DA8" wp14:textId="4B9FB1DF">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We are a listening council.</w:t>
      </w:r>
    </w:p>
    <w:p xmlns:wp14="http://schemas.microsoft.com/office/word/2010/wordml" w:rsidP="72E0BF38" w14:paraId="0DA5AD84" wp14:textId="2D65201D">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 xml:space="preserve"> </w:t>
      </w:r>
    </w:p>
    <w:p xmlns:wp14="http://schemas.microsoft.com/office/word/2010/wordml" w:rsidP="72E0BF38" w14:paraId="648A196B" wp14:textId="2BD082B5">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We are one of the very few remaining local authorities to manage its council-owned</w:t>
      </w:r>
    </w:p>
    <w:p xmlns:wp14="http://schemas.microsoft.com/office/word/2010/wordml" w:rsidP="72E0BF38" w14:paraId="66EEAF4E" wp14:textId="7525C1E9">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homes in-house, rather than working with a public sector social housing partner. This gives</w:t>
      </w:r>
    </w:p>
    <w:p xmlns:wp14="http://schemas.microsoft.com/office/word/2010/wordml" w:rsidP="72E0BF38" w14:paraId="73B1F5CB" wp14:textId="09C9FB20">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 xml:space="preserve">us direct control over the future of our homes and a personal link with </w:t>
      </w:r>
      <w:proofErr w:type="gramStart"/>
      <w:r w:rsidRPr="72E0BF38" w:rsidR="72E0BF38">
        <w:rPr>
          <w:rFonts w:ascii="Arial" w:hAnsi="Arial" w:eastAsia="Arial" w:cs="Arial"/>
          <w:noProof w:val="0"/>
          <w:sz w:val="22"/>
          <w:szCs w:val="22"/>
          <w:lang w:val="en-GB"/>
        </w:rPr>
        <w:t>each and every</w:t>
      </w:r>
      <w:proofErr w:type="gramEnd"/>
    </w:p>
    <w:p xmlns:wp14="http://schemas.microsoft.com/office/word/2010/wordml" w:rsidP="72E0BF38" w14:paraId="4648F60A" wp14:textId="1D09852E">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tenant.</w:t>
      </w:r>
    </w:p>
    <w:p xmlns:wp14="http://schemas.microsoft.com/office/word/2010/wordml" w:rsidP="72E0BF38" w14:paraId="189D3D8A" wp14:textId="1D7FFEB2">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 xml:space="preserve"> </w:t>
      </w:r>
    </w:p>
    <w:p xmlns:wp14="http://schemas.microsoft.com/office/word/2010/wordml" w:rsidP="72E0BF38" w14:paraId="576B308E" wp14:textId="1DD841DC">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This strategy will guide all our future communications and engagement with our residents and ensure that together we can work to deliver a Gravesham to be proud of.</w:t>
      </w:r>
    </w:p>
    <w:p xmlns:wp14="http://schemas.microsoft.com/office/word/2010/wordml" w:rsidP="72E0BF38" w14:paraId="6A99C65D" wp14:textId="7CD73264">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 xml:space="preserve"> </w:t>
      </w:r>
    </w:p>
    <w:p xmlns:wp14="http://schemas.microsoft.com/office/word/2010/wordml" w:rsidP="72E0BF38" w14:paraId="5255686C" wp14:textId="26D2F6D9">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With all good wishes</w:t>
      </w:r>
    </w:p>
    <w:p xmlns:wp14="http://schemas.microsoft.com/office/word/2010/wordml" w:rsidP="72E0BF38" w14:paraId="302218AF" wp14:textId="0EBB4401">
      <w:pPr>
        <w:spacing w:line="257" w:lineRule="auto"/>
        <w:rPr>
          <w:rFonts w:ascii="Arial" w:hAnsi="Arial" w:eastAsia="Arial" w:cs="Arial"/>
          <w:b w:val="1"/>
          <w:bCs w:val="1"/>
          <w:noProof w:val="0"/>
          <w:sz w:val="24"/>
          <w:szCs w:val="24"/>
          <w:lang w:val="en-GB"/>
        </w:rPr>
      </w:pPr>
      <w:r w:rsidRPr="72E0BF38" w:rsidR="72E0BF38">
        <w:rPr>
          <w:rFonts w:ascii="Arial" w:hAnsi="Arial" w:eastAsia="Arial" w:cs="Arial"/>
          <w:b w:val="1"/>
          <w:bCs w:val="1"/>
          <w:noProof w:val="0"/>
          <w:sz w:val="24"/>
          <w:szCs w:val="24"/>
          <w:lang w:val="en-GB"/>
        </w:rPr>
        <w:t>Councillor Jenny Wallace, Housing Portfolio Holder</w:t>
      </w:r>
    </w:p>
    <w:p xmlns:wp14="http://schemas.microsoft.com/office/word/2010/wordml" w:rsidP="72E0BF38" w14:paraId="07599AB0" wp14:textId="79847341">
      <w:pPr>
        <w:spacing w:line="257" w:lineRule="auto"/>
        <w:rPr>
          <w:rFonts w:ascii="Arial" w:hAnsi="Arial" w:eastAsia="Arial" w:cs="Arial"/>
          <w:b w:val="1"/>
          <w:bCs w:val="1"/>
          <w:noProof w:val="0"/>
          <w:sz w:val="24"/>
          <w:szCs w:val="24"/>
          <w:lang w:val="en-GB"/>
        </w:rPr>
      </w:pPr>
      <w:r w:rsidRPr="72E0BF38" w:rsidR="72E0BF38">
        <w:rPr>
          <w:rFonts w:ascii="Arial" w:hAnsi="Arial" w:eastAsia="Arial" w:cs="Arial"/>
          <w:b w:val="1"/>
          <w:bCs w:val="1"/>
          <w:noProof w:val="0"/>
          <w:sz w:val="24"/>
          <w:szCs w:val="24"/>
          <w:lang w:val="en-GB"/>
        </w:rPr>
        <w:t xml:space="preserve"> </w:t>
      </w:r>
    </w:p>
    <w:p xmlns:wp14="http://schemas.microsoft.com/office/word/2010/wordml" w:rsidP="72E0BF38" w14:paraId="4C78F629" wp14:textId="1895A613">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 </w:t>
      </w:r>
    </w:p>
    <w:p xmlns:wp14="http://schemas.microsoft.com/office/word/2010/wordml" w:rsidP="72E0BF38" w14:paraId="5D1A6B25" wp14:textId="1EFE6763">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 </w:t>
      </w:r>
    </w:p>
    <w:p xmlns:wp14="http://schemas.microsoft.com/office/word/2010/wordml" w:rsidP="72E0BF38" w14:paraId="7B6508DE" wp14:textId="25AF5B49">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 </w:t>
      </w:r>
    </w:p>
    <w:p xmlns:wp14="http://schemas.microsoft.com/office/word/2010/wordml" w:rsidP="72E0BF38" w14:paraId="63014D3B" wp14:textId="792C6335">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 </w:t>
      </w:r>
    </w:p>
    <w:p xmlns:wp14="http://schemas.microsoft.com/office/word/2010/wordml" w:rsidP="72E0BF38" w14:paraId="5D16EA62" wp14:textId="06D69CAA">
      <w:pPr>
        <w:pStyle w:val="Heading2"/>
        <w:rPr>
          <w:rFonts w:ascii="Arial" w:hAnsi="Arial" w:eastAsia="Arial" w:cs="Arial"/>
          <w:b w:val="0"/>
          <w:bCs w:val="0"/>
          <w:noProof w:val="0"/>
          <w:color w:val="2E74B5" w:themeColor="accent5" w:themeTint="FF" w:themeShade="BF"/>
          <w:sz w:val="26"/>
          <w:szCs w:val="26"/>
          <w:lang w:val="en-GB"/>
        </w:rPr>
      </w:pPr>
      <w:r w:rsidRPr="72E0BF38" w:rsidR="72E0BF38">
        <w:rPr>
          <w:rFonts w:ascii="Arial" w:hAnsi="Arial" w:eastAsia="Arial" w:cs="Arial"/>
          <w:b w:val="0"/>
          <w:bCs w:val="0"/>
          <w:noProof w:val="0"/>
          <w:color w:val="2E74B5" w:themeColor="accent5" w:themeTint="FF" w:themeShade="BF"/>
          <w:sz w:val="26"/>
          <w:szCs w:val="26"/>
          <w:lang w:val="en-GB"/>
        </w:rPr>
        <w:t>Introduction</w:t>
      </w:r>
    </w:p>
    <w:p xmlns:wp14="http://schemas.microsoft.com/office/word/2010/wordml" w:rsidP="72E0BF38" w14:paraId="7F165C88" wp14:textId="3B6D163D">
      <w:pPr>
        <w:spacing w:line="257" w:lineRule="auto"/>
        <w:rPr>
          <w:rFonts w:ascii="Arial" w:hAnsi="Arial" w:eastAsia="Arial" w:cs="Arial"/>
          <w:b w:val="1"/>
          <w:bCs w:val="1"/>
          <w:noProof w:val="0"/>
          <w:sz w:val="24"/>
          <w:szCs w:val="24"/>
          <w:lang w:val="en-GB"/>
        </w:rPr>
      </w:pPr>
      <w:r w:rsidRPr="72E0BF38" w:rsidR="72E0BF38">
        <w:rPr>
          <w:rFonts w:ascii="Arial" w:hAnsi="Arial" w:eastAsia="Arial" w:cs="Arial"/>
          <w:b w:val="1"/>
          <w:bCs w:val="1"/>
          <w:noProof w:val="0"/>
          <w:sz w:val="24"/>
          <w:szCs w:val="24"/>
          <w:lang w:val="en-GB"/>
        </w:rPr>
        <w:t>Gravesham Housing Services</w:t>
      </w:r>
    </w:p>
    <w:p xmlns:wp14="http://schemas.microsoft.com/office/word/2010/wordml" w:rsidP="72E0BF38" w14:paraId="46023513" wp14:textId="21222772">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Gravesham Borough Council provide homes for approximately 5670 tenants and leaseholders within the borough. As a social housing landlord, we are committed to provide a service that </w:t>
      </w:r>
      <w:proofErr w:type="gramStart"/>
      <w:r w:rsidRPr="72E0BF38" w:rsidR="72E0BF38">
        <w:rPr>
          <w:rFonts w:ascii="Arial" w:hAnsi="Arial" w:eastAsia="Arial" w:cs="Arial"/>
          <w:noProof w:val="0"/>
          <w:sz w:val="24"/>
          <w:szCs w:val="24"/>
          <w:lang w:val="en-GB"/>
        </w:rPr>
        <w:t>works closely with our tenants and leaseholders at all times</w:t>
      </w:r>
      <w:proofErr w:type="gramEnd"/>
      <w:r w:rsidRPr="72E0BF38" w:rsidR="72E0BF38">
        <w:rPr>
          <w:rFonts w:ascii="Arial" w:hAnsi="Arial" w:eastAsia="Arial" w:cs="Arial"/>
          <w:noProof w:val="0"/>
          <w:sz w:val="24"/>
          <w:szCs w:val="24"/>
          <w:lang w:val="en-GB"/>
        </w:rPr>
        <w:t>, delivering housing improvements and creatively working to meet local housing needs, particularly for those in most vulnerable need.</w:t>
      </w:r>
    </w:p>
    <w:p xmlns:wp14="http://schemas.microsoft.com/office/word/2010/wordml" w:rsidP="72E0BF38" w14:paraId="0C7A36DD" wp14:textId="3D4D687D">
      <w:pPr>
        <w:spacing w:line="257" w:lineRule="auto"/>
        <w:rPr>
          <w:rFonts w:ascii="Arial" w:hAnsi="Arial" w:eastAsia="Arial" w:cs="Arial"/>
          <w:b w:val="1"/>
          <w:bCs w:val="1"/>
          <w:noProof w:val="0"/>
          <w:sz w:val="24"/>
          <w:szCs w:val="24"/>
          <w:lang w:val="en-GB"/>
        </w:rPr>
      </w:pPr>
      <w:r w:rsidRPr="72E0BF38" w:rsidR="72E0BF38">
        <w:rPr>
          <w:rFonts w:ascii="Arial" w:hAnsi="Arial" w:eastAsia="Arial" w:cs="Arial"/>
          <w:b w:val="1"/>
          <w:bCs w:val="1"/>
          <w:noProof w:val="0"/>
          <w:sz w:val="24"/>
          <w:szCs w:val="24"/>
          <w:lang w:val="en-GB"/>
        </w:rPr>
        <w:t xml:space="preserve"> </w:t>
      </w:r>
    </w:p>
    <w:p xmlns:wp14="http://schemas.microsoft.com/office/word/2010/wordml" w:rsidP="72E0BF38" w14:paraId="7A9A74EB" wp14:textId="5270F4D2">
      <w:pPr>
        <w:pStyle w:val="Heading2"/>
        <w:rPr>
          <w:rFonts w:ascii="Arial" w:hAnsi="Arial" w:eastAsia="Arial" w:cs="Arial"/>
          <w:b w:val="0"/>
          <w:bCs w:val="0"/>
          <w:noProof w:val="0"/>
          <w:color w:val="2E74B5" w:themeColor="accent5" w:themeTint="FF" w:themeShade="BF"/>
          <w:sz w:val="26"/>
          <w:szCs w:val="26"/>
          <w:lang w:val="en-GB"/>
        </w:rPr>
      </w:pPr>
      <w:r w:rsidRPr="72E0BF38" w:rsidR="72E0BF38">
        <w:rPr>
          <w:rFonts w:ascii="Arial" w:hAnsi="Arial" w:eastAsia="Arial" w:cs="Arial"/>
          <w:b w:val="0"/>
          <w:bCs w:val="0"/>
          <w:noProof w:val="0"/>
          <w:color w:val="2E74B5" w:themeColor="accent5" w:themeTint="FF" w:themeShade="BF"/>
          <w:sz w:val="26"/>
          <w:szCs w:val="26"/>
          <w:lang w:val="en-GB"/>
        </w:rPr>
        <w:t>Vision and Values</w:t>
      </w:r>
    </w:p>
    <w:p xmlns:wp14="http://schemas.microsoft.com/office/word/2010/wordml" w:rsidP="72E0BF38" w14:paraId="08CE0FC6" wp14:textId="235F4335">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We recognise that at the heart of every local community are its people; therefore, at the heart of our corporate plan is a commitment to deliver the type, scale and quality of services our tenants and leaseholders need and deserve, with a key commitment to putting people first. As part of this we will develop a programme of engagement activities designed to provide quality and effective frontline services accessible to all.</w:t>
      </w:r>
    </w:p>
    <w:p xmlns:wp14="http://schemas.microsoft.com/office/word/2010/wordml" w:rsidP="72E0BF38" w14:paraId="2385EF2B" wp14:textId="50EE5C00">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 </w:t>
      </w:r>
    </w:p>
    <w:p xmlns:wp14="http://schemas.microsoft.com/office/word/2010/wordml" w:rsidP="72E0BF38" w14:paraId="4C9B1232" wp14:textId="474460A0">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This three-year strategy has been developed to identify future expectations of the Council as a result of tenant consultation, requirements from the Regulator of Social Housing and a desire to put tenants and leaseholders at the heart of everything we do. </w:t>
      </w:r>
    </w:p>
    <w:p xmlns:wp14="http://schemas.microsoft.com/office/word/2010/wordml" w:rsidP="72E0BF38" w14:paraId="676E96E2" wp14:textId="6ABD6738">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 </w:t>
      </w:r>
    </w:p>
    <w:p xmlns:wp14="http://schemas.microsoft.com/office/word/2010/wordml" w:rsidP="72E0BF38" w14:paraId="653C204D" wp14:textId="1B243812">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Whilst the details within this policy relate specifically to the Housing Services Team responsibilities to its tenants and leaseholder, we acknowledge that effective tenant and leaseholder engagement will also involve engaging with private residents, residents with other tenures and the wider community. </w:t>
      </w:r>
    </w:p>
    <w:p xmlns:wp14="http://schemas.microsoft.com/office/word/2010/wordml" w:rsidP="72E0BF38" w14:paraId="073FF9BE" wp14:textId="5864A1B3">
      <w:pPr>
        <w:spacing w:line="257" w:lineRule="auto"/>
        <w:rPr>
          <w:rFonts w:ascii="Arial" w:hAnsi="Arial" w:eastAsia="Arial" w:cs="Arial"/>
          <w:b w:val="1"/>
          <w:bCs w:val="1"/>
          <w:noProof w:val="0"/>
          <w:sz w:val="24"/>
          <w:szCs w:val="24"/>
          <w:lang w:val="en-GB"/>
        </w:rPr>
      </w:pPr>
      <w:r w:rsidRPr="72E0BF38" w:rsidR="72E0BF38">
        <w:rPr>
          <w:rFonts w:ascii="Arial" w:hAnsi="Arial" w:eastAsia="Arial" w:cs="Arial"/>
          <w:b w:val="1"/>
          <w:bCs w:val="1"/>
          <w:noProof w:val="0"/>
          <w:sz w:val="24"/>
          <w:szCs w:val="24"/>
          <w:lang w:val="en-GB"/>
        </w:rPr>
        <w:t xml:space="preserve"> </w:t>
      </w:r>
    </w:p>
    <w:p xmlns:wp14="http://schemas.microsoft.com/office/word/2010/wordml" w:rsidP="72E0BF38" w14:paraId="5F960AB3" wp14:textId="4540D8B6">
      <w:pPr>
        <w:pStyle w:val="Heading2"/>
        <w:rPr>
          <w:rFonts w:ascii="Arial" w:hAnsi="Arial" w:eastAsia="Arial" w:cs="Arial"/>
          <w:b w:val="0"/>
          <w:bCs w:val="0"/>
          <w:noProof w:val="0"/>
          <w:color w:val="2E74B5" w:themeColor="accent5" w:themeTint="FF" w:themeShade="BF"/>
          <w:sz w:val="26"/>
          <w:szCs w:val="26"/>
          <w:lang w:val="en-GB"/>
        </w:rPr>
      </w:pPr>
      <w:r w:rsidRPr="72E0BF38" w:rsidR="72E0BF38">
        <w:rPr>
          <w:rFonts w:ascii="Arial" w:hAnsi="Arial" w:eastAsia="Arial" w:cs="Arial"/>
          <w:b w:val="0"/>
          <w:bCs w:val="0"/>
          <w:noProof w:val="0"/>
          <w:color w:val="2E74B5" w:themeColor="accent5" w:themeTint="FF" w:themeShade="BF"/>
          <w:sz w:val="26"/>
          <w:szCs w:val="26"/>
          <w:lang w:val="en-GB"/>
        </w:rPr>
        <w:t>Tenant and Leaseholder Engagement</w:t>
      </w:r>
    </w:p>
    <w:p xmlns:wp14="http://schemas.microsoft.com/office/word/2010/wordml" w:rsidP="72E0BF38" w14:paraId="22DD5128" wp14:textId="29B1F5BC">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Tenant and leaseholder engagement means ‘</w:t>
      </w:r>
      <w:r w:rsidRPr="72E0BF38" w:rsidR="72E0BF38">
        <w:rPr>
          <w:rFonts w:ascii="Arial" w:hAnsi="Arial" w:eastAsia="Arial" w:cs="Arial"/>
          <w:i w:val="1"/>
          <w:iCs w:val="1"/>
          <w:noProof w:val="0"/>
          <w:sz w:val="24"/>
          <w:szCs w:val="24"/>
          <w:lang w:val="en-GB"/>
        </w:rPr>
        <w:t>involving tenants and leaseholders who live in social rented housing in the services they receive from their council landlord.’</w:t>
      </w:r>
      <w:r w:rsidRPr="72E0BF38" w:rsidR="72E0BF38">
        <w:rPr>
          <w:rFonts w:ascii="Arial" w:hAnsi="Arial" w:eastAsia="Arial" w:cs="Arial"/>
          <w:noProof w:val="0"/>
          <w:sz w:val="24"/>
          <w:szCs w:val="24"/>
          <w:lang w:val="en-GB"/>
        </w:rPr>
        <w:t xml:space="preserve"> In practice, this means that we want tenants and leaseholders to contribute to how our services are delivered. We want to do this by offering a range of options for engagement at a variety of levels, both formal and informal.</w:t>
      </w:r>
    </w:p>
    <w:p xmlns:wp14="http://schemas.microsoft.com/office/word/2010/wordml" w:rsidP="72E0BF38" w14:paraId="607FB8D6" wp14:textId="6C337078">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 </w:t>
      </w:r>
    </w:p>
    <w:p xmlns:wp14="http://schemas.microsoft.com/office/word/2010/wordml" w:rsidP="72E0BF38" w14:paraId="3692E3B1" wp14:textId="6597013C">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To ensure we are putting out tenants and leaseholders first and are effectively engaging with tenants and leaseholders, we have adopted the </w:t>
      </w:r>
      <w:proofErr w:type="spellStart"/>
      <w:r w:rsidRPr="72E0BF38" w:rsidR="72E0BF38">
        <w:rPr>
          <w:rFonts w:ascii="Arial" w:hAnsi="Arial" w:eastAsia="Arial" w:cs="Arial"/>
          <w:noProof w:val="0"/>
          <w:sz w:val="24"/>
          <w:szCs w:val="24"/>
          <w:lang w:val="en-GB"/>
        </w:rPr>
        <w:t>Tpas</w:t>
      </w:r>
      <w:proofErr w:type="spellEnd"/>
      <w:r w:rsidRPr="72E0BF38" w:rsidR="72E0BF38">
        <w:rPr>
          <w:rFonts w:ascii="Arial" w:hAnsi="Arial" w:eastAsia="Arial" w:cs="Arial"/>
          <w:noProof w:val="0"/>
          <w:sz w:val="24"/>
          <w:szCs w:val="24"/>
          <w:lang w:val="en-GB"/>
        </w:rPr>
        <w:t xml:space="preserve"> (Tenant Participation Advisory Service) ‘National Tenant Engagement Standards’ to help us ensure that we have the right behaviours and attitudes running through the organisation </w:t>
      </w:r>
      <w:proofErr w:type="gramStart"/>
      <w:r w:rsidRPr="72E0BF38" w:rsidR="72E0BF38">
        <w:rPr>
          <w:rFonts w:ascii="Arial" w:hAnsi="Arial" w:eastAsia="Arial" w:cs="Arial"/>
          <w:noProof w:val="0"/>
          <w:sz w:val="24"/>
          <w:szCs w:val="24"/>
          <w:lang w:val="en-GB"/>
        </w:rPr>
        <w:t>in order for</w:t>
      </w:r>
      <w:proofErr w:type="gramEnd"/>
      <w:r w:rsidRPr="72E0BF38" w:rsidR="72E0BF38">
        <w:rPr>
          <w:rFonts w:ascii="Arial" w:hAnsi="Arial" w:eastAsia="Arial" w:cs="Arial"/>
          <w:noProof w:val="0"/>
          <w:sz w:val="24"/>
          <w:szCs w:val="24"/>
          <w:lang w:val="en-GB"/>
        </w:rPr>
        <w:t xml:space="preserve"> positive engagement to take place. </w:t>
      </w:r>
      <w:proofErr w:type="spellStart"/>
      <w:r w:rsidRPr="72E0BF38" w:rsidR="72E0BF38">
        <w:rPr>
          <w:rFonts w:ascii="Arial" w:hAnsi="Arial" w:eastAsia="Arial" w:cs="Arial"/>
          <w:noProof w:val="0"/>
          <w:sz w:val="24"/>
          <w:szCs w:val="24"/>
          <w:lang w:val="en-GB"/>
        </w:rPr>
        <w:t>Tpas</w:t>
      </w:r>
      <w:proofErr w:type="spellEnd"/>
      <w:r w:rsidRPr="72E0BF38" w:rsidR="72E0BF38">
        <w:rPr>
          <w:rFonts w:ascii="Arial" w:hAnsi="Arial" w:eastAsia="Arial" w:cs="Arial"/>
          <w:noProof w:val="0"/>
          <w:sz w:val="24"/>
          <w:szCs w:val="24"/>
          <w:lang w:val="en-GB"/>
        </w:rPr>
        <w:t xml:space="preserve"> have developed a framework of seven key elements for effective engagement, these are:</w:t>
      </w:r>
    </w:p>
    <w:p xmlns:wp14="http://schemas.microsoft.com/office/word/2010/wordml" w:rsidP="72E0BF38" w14:paraId="3B46818F" wp14:textId="2C6CA0AF">
      <w:pPr>
        <w:pStyle w:val="ListParagraph"/>
        <w:numPr>
          <w:ilvl w:val="0"/>
          <w:numId w:val="1"/>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Governance</w:t>
      </w:r>
    </w:p>
    <w:p xmlns:wp14="http://schemas.microsoft.com/office/word/2010/wordml" w:rsidP="72E0BF38" w14:paraId="7BD7B911" wp14:textId="332F69CD">
      <w:pPr>
        <w:pStyle w:val="ListParagraph"/>
        <w:numPr>
          <w:ilvl w:val="0"/>
          <w:numId w:val="1"/>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Scrutiny</w:t>
      </w:r>
    </w:p>
    <w:p xmlns:wp14="http://schemas.microsoft.com/office/word/2010/wordml" w:rsidP="72E0BF38" w14:paraId="7E91B4A5" wp14:textId="078D0F99">
      <w:pPr>
        <w:pStyle w:val="ListParagraph"/>
        <w:numPr>
          <w:ilvl w:val="0"/>
          <w:numId w:val="1"/>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Business and strategy</w:t>
      </w:r>
    </w:p>
    <w:p xmlns:wp14="http://schemas.microsoft.com/office/word/2010/wordml" w:rsidP="72E0BF38" w14:paraId="1C1D067B" wp14:textId="1A3DE167">
      <w:pPr>
        <w:pStyle w:val="ListParagraph"/>
        <w:numPr>
          <w:ilvl w:val="0"/>
          <w:numId w:val="1"/>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Complaints</w:t>
      </w:r>
    </w:p>
    <w:p xmlns:wp14="http://schemas.microsoft.com/office/word/2010/wordml" w:rsidP="72E0BF38" w14:paraId="05384983" wp14:textId="114FB6CB">
      <w:pPr>
        <w:pStyle w:val="ListParagraph"/>
        <w:numPr>
          <w:ilvl w:val="0"/>
          <w:numId w:val="1"/>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Information and communication</w:t>
      </w:r>
    </w:p>
    <w:p xmlns:wp14="http://schemas.microsoft.com/office/word/2010/wordml" w:rsidP="72E0BF38" w14:paraId="2F7FAAD4" wp14:textId="6DD0E392">
      <w:pPr>
        <w:pStyle w:val="ListParagraph"/>
        <w:numPr>
          <w:ilvl w:val="0"/>
          <w:numId w:val="1"/>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Resources for engagement</w:t>
      </w:r>
    </w:p>
    <w:p xmlns:wp14="http://schemas.microsoft.com/office/word/2010/wordml" w:rsidP="72E0BF38" w14:paraId="6BBA7D3E" wp14:textId="00095C29">
      <w:pPr>
        <w:pStyle w:val="ListParagraph"/>
        <w:numPr>
          <w:ilvl w:val="0"/>
          <w:numId w:val="1"/>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Community and wider engagement</w:t>
      </w:r>
    </w:p>
    <w:p xmlns:wp14="http://schemas.microsoft.com/office/word/2010/wordml" w:rsidP="72E0BF38" w14:paraId="47D57E77" wp14:textId="55E19C20">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 </w:t>
      </w:r>
    </w:p>
    <w:p xmlns:wp14="http://schemas.microsoft.com/office/word/2010/wordml" w:rsidP="72E0BF38" w14:paraId="5DB6EDE4" wp14:textId="1CAF8A67">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By adopting the culture and principles above we aim to improve the way in which we engage with tenants and leaseholders to deliver effective, </w:t>
      </w:r>
      <w:proofErr w:type="gramStart"/>
      <w:r w:rsidRPr="72E0BF38" w:rsidR="72E0BF38">
        <w:rPr>
          <w:rFonts w:ascii="Arial" w:hAnsi="Arial" w:eastAsia="Arial" w:cs="Arial"/>
          <w:noProof w:val="0"/>
          <w:sz w:val="24"/>
          <w:szCs w:val="24"/>
          <w:lang w:val="en-GB"/>
        </w:rPr>
        <w:t>output based</w:t>
      </w:r>
      <w:proofErr w:type="gramEnd"/>
      <w:r w:rsidRPr="72E0BF38" w:rsidR="72E0BF38">
        <w:rPr>
          <w:rFonts w:ascii="Arial" w:hAnsi="Arial" w:eastAsia="Arial" w:cs="Arial"/>
          <w:noProof w:val="0"/>
          <w:sz w:val="24"/>
          <w:szCs w:val="24"/>
          <w:lang w:val="en-GB"/>
        </w:rPr>
        <w:t xml:space="preserve"> engagement.</w:t>
      </w:r>
    </w:p>
    <w:p xmlns:wp14="http://schemas.microsoft.com/office/word/2010/wordml" w:rsidP="72E0BF38" w14:paraId="749AD4DE" wp14:textId="2C89B848">
      <w:pPr>
        <w:pStyle w:val="Heading3"/>
        <w:rPr>
          <w:rFonts w:ascii="Arial" w:hAnsi="Arial" w:eastAsia="Arial" w:cs="Arial"/>
          <w:noProof w:val="0"/>
          <w:sz w:val="22"/>
          <w:szCs w:val="22"/>
          <w:lang w:val="en-US"/>
        </w:rPr>
      </w:pPr>
      <w:r w:rsidRPr="72E0BF38" w:rsidR="72E0BF38">
        <w:rPr>
          <w:rFonts w:ascii="Arial" w:hAnsi="Arial" w:eastAsia="Arial" w:cs="Arial"/>
          <w:noProof w:val="0"/>
          <w:sz w:val="22"/>
          <w:szCs w:val="22"/>
          <w:lang w:val="en-US"/>
        </w:rPr>
        <w:t>What have Tenants and Leaseholders told us about engagement?</w:t>
      </w:r>
    </w:p>
    <w:p xmlns:wp14="http://schemas.microsoft.com/office/word/2010/wordml" w:rsidP="72E0BF38" w14:paraId="4D43F942" wp14:textId="1D9A6167">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In the spring of 2021, tenants and leaseholders were invited to take part in consultation to help the Council develop a tenant engagement strategy and action plan in order to improve tenant and leaseholder engagement. Tenants and leaseholders have told us that:</w:t>
      </w:r>
    </w:p>
    <w:p xmlns:wp14="http://schemas.microsoft.com/office/word/2010/wordml" w:rsidP="72E0BF38" w14:paraId="0E798F0B" wp14:textId="6FE87C0B">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 </w:t>
      </w:r>
    </w:p>
    <w:p xmlns:wp14="http://schemas.microsoft.com/office/word/2010/wordml" w:rsidP="72E0BF38" w14:paraId="01AAD982" wp14:textId="21BD4D22">
      <w:pPr>
        <w:pStyle w:val="ListParagraph"/>
        <w:numPr>
          <w:ilvl w:val="0"/>
          <w:numId w:val="2"/>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56% of people asked said they did not know what tenant and leaseholder engagement was</w:t>
      </w:r>
    </w:p>
    <w:p xmlns:wp14="http://schemas.microsoft.com/office/word/2010/wordml" w:rsidP="72E0BF38" w14:paraId="440C7021" wp14:textId="33F3F528">
      <w:pPr>
        <w:pStyle w:val="ListParagraph"/>
        <w:numPr>
          <w:ilvl w:val="0"/>
          <w:numId w:val="2"/>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82% were not aware of what engagement activities are provided by the Council?</w:t>
      </w:r>
    </w:p>
    <w:p xmlns:wp14="http://schemas.microsoft.com/office/word/2010/wordml" w:rsidP="72E0BF38" w14:paraId="07609783" wp14:textId="30E6218D">
      <w:pPr>
        <w:tabs>
          <w:tab w:val="left" w:leader="none" w:pos="1134"/>
          <w:tab w:val="left" w:leader="none" w:pos="1701"/>
          <w:tab w:val="left" w:leader="none" w:pos="2694"/>
          <w:tab w:val="left" w:leader="none" w:pos="3402"/>
        </w:tabs>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 </w:t>
      </w:r>
    </w:p>
    <w:p xmlns:wp14="http://schemas.microsoft.com/office/word/2010/wordml" w:rsidP="72E0BF38" w14:paraId="3A27772F" wp14:textId="31F4CF0D">
      <w:pPr>
        <w:tabs>
          <w:tab w:val="left" w:leader="none" w:pos="1134"/>
          <w:tab w:val="left" w:leader="none" w:pos="1701"/>
          <w:tab w:val="left" w:leader="none" w:pos="2694"/>
          <w:tab w:val="left" w:leader="none" w:pos="3402"/>
        </w:tabs>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The type of engagement activities that tenants and leaseholders stated they were aware of are:</w:t>
      </w:r>
    </w:p>
    <w:p xmlns:wp14="http://schemas.microsoft.com/office/word/2010/wordml" w:rsidP="72E0BF38" w14:paraId="32583B27" wp14:textId="758E5707">
      <w:pPr>
        <w:tabs>
          <w:tab w:val="left" w:leader="none" w:pos="1134"/>
          <w:tab w:val="left" w:leader="none" w:pos="1701"/>
          <w:tab w:val="left" w:leader="none" w:pos="2694"/>
          <w:tab w:val="left" w:leader="none" w:pos="3402"/>
        </w:tabs>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 </w:t>
      </w:r>
    </w:p>
    <w:p xmlns:wp14="http://schemas.microsoft.com/office/word/2010/wordml" w:rsidP="72E0BF38" w14:paraId="215F62CF" wp14:textId="1B7414CC">
      <w:pPr>
        <w:pStyle w:val="ListParagraph"/>
        <w:numPr>
          <w:ilvl w:val="0"/>
          <w:numId w:val="3"/>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Gravesham Court Tenant’s Association</w:t>
      </w:r>
    </w:p>
    <w:p xmlns:wp14="http://schemas.microsoft.com/office/word/2010/wordml" w:rsidP="72E0BF38" w14:paraId="349D989C" wp14:textId="45BD9BB2">
      <w:pPr>
        <w:pStyle w:val="ListParagraph"/>
        <w:numPr>
          <w:ilvl w:val="0"/>
          <w:numId w:val="3"/>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Housing services </w:t>
      </w:r>
      <w:proofErr w:type="spellStart"/>
      <w:r w:rsidRPr="72E0BF38" w:rsidR="72E0BF38">
        <w:rPr>
          <w:rFonts w:ascii="Arial" w:hAnsi="Arial" w:eastAsia="Arial" w:cs="Arial"/>
          <w:noProof w:val="0"/>
          <w:sz w:val="24"/>
          <w:szCs w:val="24"/>
          <w:lang w:val="en-GB"/>
        </w:rPr>
        <w:t>abc</w:t>
      </w:r>
      <w:proofErr w:type="spellEnd"/>
      <w:r w:rsidRPr="72E0BF38" w:rsidR="72E0BF38">
        <w:rPr>
          <w:rFonts w:ascii="Arial" w:hAnsi="Arial" w:eastAsia="Arial" w:cs="Arial"/>
          <w:noProof w:val="0"/>
          <w:sz w:val="24"/>
          <w:szCs w:val="24"/>
          <w:lang w:val="en-GB"/>
        </w:rPr>
        <w:t xml:space="preserve"> shaping communities</w:t>
      </w:r>
    </w:p>
    <w:p xmlns:wp14="http://schemas.microsoft.com/office/word/2010/wordml" w:rsidP="72E0BF38" w14:paraId="6FDA2ABC" wp14:textId="0C148EAD">
      <w:pPr>
        <w:pStyle w:val="ListParagraph"/>
        <w:numPr>
          <w:ilvl w:val="0"/>
          <w:numId w:val="3"/>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Leaflets and letters giving information</w:t>
      </w:r>
    </w:p>
    <w:p xmlns:wp14="http://schemas.microsoft.com/office/word/2010/wordml" w:rsidP="72E0BF38" w14:paraId="3319AE1A" wp14:textId="0154AD0E">
      <w:pPr>
        <w:pStyle w:val="ListParagraph"/>
        <w:numPr>
          <w:ilvl w:val="0"/>
          <w:numId w:val="3"/>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Sheltered Housing</w:t>
      </w:r>
    </w:p>
    <w:p xmlns:wp14="http://schemas.microsoft.com/office/word/2010/wordml" w:rsidP="72E0BF38" w14:paraId="690D39DC" wp14:textId="2DBF8B03">
      <w:pPr>
        <w:pStyle w:val="ListParagraph"/>
        <w:numPr>
          <w:ilvl w:val="0"/>
          <w:numId w:val="3"/>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Site visits by council managers</w:t>
      </w:r>
    </w:p>
    <w:p xmlns:wp14="http://schemas.microsoft.com/office/word/2010/wordml" w:rsidP="72E0BF38" w14:paraId="597D8094" wp14:textId="5E42CAEB">
      <w:pPr>
        <w:pStyle w:val="ListParagraph"/>
        <w:numPr>
          <w:ilvl w:val="0"/>
          <w:numId w:val="3"/>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Tenant engagement surveys</w:t>
      </w:r>
    </w:p>
    <w:p xmlns:wp14="http://schemas.microsoft.com/office/word/2010/wordml" w:rsidP="72E0BF38" w14:paraId="4F52C3BA" wp14:textId="5ADBB2E2">
      <w:pPr>
        <w:pStyle w:val="ListParagraph"/>
        <w:numPr>
          <w:ilvl w:val="0"/>
          <w:numId w:val="3"/>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Tenant calls and door visits</w:t>
      </w:r>
    </w:p>
    <w:p xmlns:wp14="http://schemas.microsoft.com/office/word/2010/wordml" w:rsidP="72E0BF38" w14:paraId="58777028" wp14:textId="5EFE22E7">
      <w:pPr>
        <w:pStyle w:val="ListParagraph"/>
        <w:numPr>
          <w:ilvl w:val="0"/>
          <w:numId w:val="3"/>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Newsletters</w:t>
      </w:r>
    </w:p>
    <w:p xmlns:wp14="http://schemas.microsoft.com/office/word/2010/wordml" w:rsidP="72E0BF38" w14:paraId="7F989FB8" wp14:textId="1D5AD466">
      <w:pPr>
        <w:tabs>
          <w:tab w:val="left" w:leader="none" w:pos="1134"/>
          <w:tab w:val="left" w:leader="none" w:pos="1701"/>
          <w:tab w:val="left" w:leader="none" w:pos="2694"/>
          <w:tab w:val="left" w:leader="none" w:pos="3402"/>
        </w:tabs>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 </w:t>
      </w:r>
    </w:p>
    <w:p xmlns:wp14="http://schemas.microsoft.com/office/word/2010/wordml" w:rsidP="72E0BF38" w14:paraId="263A48E5" wp14:textId="745223E7">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28% did not think the Council engages enough with tenants and leaseholders. The main reasons provided for a lack of engagement were:</w:t>
      </w:r>
    </w:p>
    <w:p xmlns:wp14="http://schemas.microsoft.com/office/word/2010/wordml" w:rsidP="72E0BF38" w14:paraId="311F156C" wp14:textId="6D4B97B5">
      <w:pPr>
        <w:pStyle w:val="ListParagraph"/>
        <w:numPr>
          <w:ilvl w:val="0"/>
          <w:numId w:val="3"/>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Newsletter and leaflets were not sufficient</w:t>
      </w:r>
    </w:p>
    <w:p xmlns:wp14="http://schemas.microsoft.com/office/word/2010/wordml" w:rsidP="72E0BF38" w14:paraId="342F44D2" wp14:textId="378BEB43">
      <w:pPr>
        <w:pStyle w:val="ListParagraph"/>
        <w:numPr>
          <w:ilvl w:val="0"/>
          <w:numId w:val="3"/>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Lack of feedback when comments and suggestions were given        </w:t>
      </w:r>
    </w:p>
    <w:p xmlns:wp14="http://schemas.microsoft.com/office/word/2010/wordml" w:rsidP="72E0BF38" w14:paraId="5E1E8606" wp14:textId="205A3922">
      <w:pPr>
        <w:pStyle w:val="Heading3"/>
        <w:rPr>
          <w:rFonts w:ascii="Arial" w:hAnsi="Arial" w:eastAsia="Arial" w:cs="Arial"/>
          <w:noProof w:val="0"/>
          <w:sz w:val="22"/>
          <w:szCs w:val="22"/>
          <w:lang w:val="en-US"/>
        </w:rPr>
      </w:pPr>
      <w:r w:rsidRPr="72E0BF38" w:rsidR="72E0BF38">
        <w:rPr>
          <w:rFonts w:ascii="Arial" w:hAnsi="Arial" w:eastAsia="Arial" w:cs="Arial"/>
          <w:noProof w:val="0"/>
          <w:sz w:val="22"/>
          <w:szCs w:val="22"/>
          <w:lang w:val="en-US"/>
        </w:rPr>
        <w:t>Tenant and Leaseholder key priorities</w:t>
      </w:r>
    </w:p>
    <w:p xmlns:wp14="http://schemas.microsoft.com/office/word/2010/wordml" w:rsidP="72E0BF38" w14:paraId="6746BB62" wp14:textId="3C1B2547">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As part of the consultation tenants and leaseholders informed the Council of the type of engagement activities desired, the topics that they would like to be engaged about, the preferred methods of engagement and the frequency of engagement. </w:t>
      </w:r>
    </w:p>
    <w:p xmlns:wp14="http://schemas.microsoft.com/office/word/2010/wordml" w:rsidP="72E0BF38" w14:paraId="4FD67BAB" wp14:textId="6AEEB216">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 </w:t>
      </w:r>
    </w:p>
    <w:p xmlns:wp14="http://schemas.microsoft.com/office/word/2010/wordml" w:rsidP="72E0BF38" w14:paraId="5D69FFC2" wp14:textId="64AA589F">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A</w:t>
      </w:r>
      <w:r w:rsidRPr="72E0BF38" w:rsidR="72E0BF38">
        <w:rPr>
          <w:rFonts w:ascii="Arial" w:hAnsi="Arial" w:eastAsia="Arial" w:cs="Arial"/>
          <w:noProof w:val="0"/>
          <w:sz w:val="22"/>
          <w:szCs w:val="22"/>
          <w:lang w:val="en-GB"/>
        </w:rPr>
        <w:t>ctivities that tenant and leaseholders have told us they want</w:t>
      </w:r>
      <w:r w:rsidRPr="72E0BF38" w:rsidR="72E0BF38">
        <w:rPr>
          <w:rFonts w:ascii="Arial" w:hAnsi="Arial" w:eastAsia="Arial" w:cs="Arial"/>
          <w:noProof w:val="0"/>
          <w:sz w:val="24"/>
          <w:szCs w:val="24"/>
          <w:lang w:val="en-GB"/>
        </w:rPr>
        <w:t xml:space="preserve"> </w:t>
      </w:r>
    </w:p>
    <w:p xmlns:wp14="http://schemas.microsoft.com/office/word/2010/wordml" w:rsidP="72E0BF38" w14:paraId="04D26FCD" wp14:textId="30989ED1">
      <w:pPr>
        <w:pStyle w:val="ListParagraph"/>
        <w:numPr>
          <w:ilvl w:val="0"/>
          <w:numId w:val="3"/>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Tenant Meetings</w:t>
      </w:r>
    </w:p>
    <w:p xmlns:wp14="http://schemas.microsoft.com/office/word/2010/wordml" w:rsidP="72E0BF38" w14:paraId="20236DA7" wp14:textId="59776019">
      <w:pPr>
        <w:pStyle w:val="ListParagraph"/>
        <w:numPr>
          <w:ilvl w:val="0"/>
          <w:numId w:val="3"/>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Community Fun Days</w:t>
      </w:r>
    </w:p>
    <w:p xmlns:wp14="http://schemas.microsoft.com/office/word/2010/wordml" w:rsidP="72E0BF38" w14:paraId="424A0848" wp14:textId="208D0746">
      <w:pPr>
        <w:pStyle w:val="ListParagraph"/>
        <w:numPr>
          <w:ilvl w:val="0"/>
          <w:numId w:val="3"/>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Tenant Forums</w:t>
      </w:r>
    </w:p>
    <w:p xmlns:wp14="http://schemas.microsoft.com/office/word/2010/wordml" w:rsidP="72E0BF38" w14:paraId="3637A376" wp14:textId="7E977149">
      <w:pPr>
        <w:pStyle w:val="ListParagraph"/>
        <w:numPr>
          <w:ilvl w:val="0"/>
          <w:numId w:val="3"/>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Community Projects</w:t>
      </w:r>
    </w:p>
    <w:p xmlns:wp14="http://schemas.microsoft.com/office/word/2010/wordml" w:rsidP="72E0BF38" w14:paraId="6D5CBAC7" wp14:textId="614C931A">
      <w:pPr>
        <w:pStyle w:val="ListParagraph"/>
        <w:numPr>
          <w:ilvl w:val="0"/>
          <w:numId w:val="3"/>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Tenant Forums</w:t>
      </w:r>
    </w:p>
    <w:p xmlns:wp14="http://schemas.microsoft.com/office/word/2010/wordml" w:rsidP="72E0BF38" w14:paraId="3EFA759F" wp14:textId="339A1347">
      <w:pPr>
        <w:pStyle w:val="ListParagraph"/>
        <w:numPr>
          <w:ilvl w:val="0"/>
          <w:numId w:val="3"/>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Tenant Training</w:t>
      </w:r>
    </w:p>
    <w:p xmlns:wp14="http://schemas.microsoft.com/office/word/2010/wordml" w:rsidP="72E0BF38" w14:paraId="18E8619C" wp14:textId="245283E1">
      <w:pPr>
        <w:pStyle w:val="ListParagraph"/>
        <w:numPr>
          <w:ilvl w:val="0"/>
          <w:numId w:val="3"/>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Community safety &amp; help</w:t>
      </w:r>
    </w:p>
    <w:p xmlns:wp14="http://schemas.microsoft.com/office/word/2010/wordml" w:rsidP="72E0BF38" w14:paraId="5A84CDF4" wp14:textId="73891A12">
      <w:pPr>
        <w:pStyle w:val="ListParagraph"/>
        <w:numPr>
          <w:ilvl w:val="0"/>
          <w:numId w:val="3"/>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Private meetings/visits</w:t>
      </w:r>
    </w:p>
    <w:p xmlns:wp14="http://schemas.microsoft.com/office/word/2010/wordml" w:rsidP="72E0BF38" w14:paraId="7634EED2" wp14:textId="42F203DC">
      <w:pPr>
        <w:pStyle w:val="ListParagraph"/>
        <w:numPr>
          <w:ilvl w:val="0"/>
          <w:numId w:val="3"/>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Replying to emails quicker and regular updates on issues</w:t>
      </w:r>
    </w:p>
    <w:p xmlns:wp14="http://schemas.microsoft.com/office/word/2010/wordml" w:rsidP="72E0BF38" w14:paraId="5C42CDB6" wp14:textId="446B0521">
      <w:pPr>
        <w:pStyle w:val="ListParagraph"/>
        <w:numPr>
          <w:ilvl w:val="0"/>
          <w:numId w:val="3"/>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Tenants being respected</w:t>
      </w:r>
    </w:p>
    <w:p xmlns:wp14="http://schemas.microsoft.com/office/word/2010/wordml" w:rsidP="72E0BF38" w14:paraId="626CE60A" wp14:textId="1BF7D57D">
      <w:pPr>
        <w:pStyle w:val="ListParagraph"/>
        <w:numPr>
          <w:ilvl w:val="0"/>
          <w:numId w:val="3"/>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I don't think the council need to do anymore</w:t>
      </w:r>
    </w:p>
    <w:p xmlns:wp14="http://schemas.microsoft.com/office/word/2010/wordml" w:rsidP="72E0BF38" w14:paraId="0F6D49C9" wp14:textId="7B00426C">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Topics that tenants and leaseholders would like covered under the umbrella of tenant engagement:</w:t>
      </w:r>
    </w:p>
    <w:p xmlns:wp14="http://schemas.microsoft.com/office/word/2010/wordml" w:rsidP="72E0BF38" w14:paraId="4EDF602E" wp14:textId="4FDCF2A0">
      <w:pPr>
        <w:pStyle w:val="ListParagraph"/>
        <w:numPr>
          <w:ilvl w:val="0"/>
          <w:numId w:val="4"/>
        </w:numPr>
        <w:spacing w:line="257" w:lineRule="auto"/>
        <w:rPr>
          <w:rFonts w:ascii="Arial" w:hAnsi="Arial" w:eastAsia="Arial" w:cs="Arial"/>
          <w:noProof w:val="0"/>
          <w:sz w:val="24"/>
          <w:szCs w:val="24"/>
          <w:lang w:val="en-GB"/>
        </w:rPr>
      </w:pPr>
      <w:proofErr w:type="gramStart"/>
      <w:r w:rsidRPr="72E0BF38" w:rsidR="72E0BF38">
        <w:rPr>
          <w:rFonts w:ascii="Arial" w:hAnsi="Arial" w:eastAsia="Arial" w:cs="Arial"/>
          <w:noProof w:val="0"/>
          <w:sz w:val="24"/>
          <w:szCs w:val="24"/>
          <w:lang w:val="en-GB"/>
        </w:rPr>
        <w:t>Anti Social</w:t>
      </w:r>
      <w:proofErr w:type="gramEnd"/>
      <w:r w:rsidRPr="72E0BF38" w:rsidR="72E0BF38">
        <w:rPr>
          <w:rFonts w:ascii="Arial" w:hAnsi="Arial" w:eastAsia="Arial" w:cs="Arial"/>
          <w:noProof w:val="0"/>
          <w:sz w:val="24"/>
          <w:szCs w:val="24"/>
          <w:lang w:val="en-GB"/>
        </w:rPr>
        <w:t xml:space="preserve"> Behaviour (72)</w:t>
      </w:r>
    </w:p>
    <w:p xmlns:wp14="http://schemas.microsoft.com/office/word/2010/wordml" w:rsidP="72E0BF38" w14:paraId="190E0582" wp14:textId="0BC2D38C">
      <w:pPr>
        <w:pStyle w:val="ListParagraph"/>
        <w:numPr>
          <w:ilvl w:val="0"/>
          <w:numId w:val="4"/>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Repairs (64)</w:t>
      </w:r>
    </w:p>
    <w:p xmlns:wp14="http://schemas.microsoft.com/office/word/2010/wordml" w:rsidP="72E0BF38" w14:paraId="590E362D" wp14:textId="79C68152">
      <w:pPr>
        <w:pStyle w:val="ListParagraph"/>
        <w:numPr>
          <w:ilvl w:val="0"/>
          <w:numId w:val="4"/>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Maintaining your home (49)</w:t>
      </w:r>
    </w:p>
    <w:p xmlns:wp14="http://schemas.microsoft.com/office/word/2010/wordml" w:rsidP="72E0BF38" w14:paraId="538EE8AB" wp14:textId="3D99C8E2">
      <w:pPr>
        <w:pStyle w:val="ListParagraph"/>
        <w:numPr>
          <w:ilvl w:val="0"/>
          <w:numId w:val="4"/>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Estate Management (44)</w:t>
      </w:r>
    </w:p>
    <w:p xmlns:wp14="http://schemas.microsoft.com/office/word/2010/wordml" w:rsidP="72E0BF38" w14:paraId="53D24A90" wp14:textId="4F3009A9">
      <w:pPr>
        <w:pStyle w:val="ListParagraph"/>
        <w:numPr>
          <w:ilvl w:val="0"/>
          <w:numId w:val="4"/>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Complaints (43</w:t>
      </w:r>
    </w:p>
    <w:p xmlns:wp14="http://schemas.microsoft.com/office/word/2010/wordml" w:rsidP="72E0BF38" w14:paraId="67F63BCC" wp14:textId="18156219">
      <w:pPr>
        <w:pStyle w:val="ListParagraph"/>
        <w:numPr>
          <w:ilvl w:val="0"/>
          <w:numId w:val="4"/>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Local activities in your area (38)</w:t>
      </w:r>
    </w:p>
    <w:p xmlns:wp14="http://schemas.microsoft.com/office/word/2010/wordml" w:rsidP="72E0BF38" w14:paraId="560E76E1" wp14:textId="678CB034">
      <w:pPr>
        <w:pStyle w:val="ListParagraph"/>
        <w:numPr>
          <w:ilvl w:val="0"/>
          <w:numId w:val="4"/>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Gardening (30)</w:t>
      </w:r>
    </w:p>
    <w:p xmlns:wp14="http://schemas.microsoft.com/office/word/2010/wordml" w:rsidP="72E0BF38" w14:paraId="0CBF586B" wp14:textId="5EFF19D9">
      <w:pPr>
        <w:pStyle w:val="ListParagraph"/>
        <w:numPr>
          <w:ilvl w:val="0"/>
          <w:numId w:val="4"/>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Building Safety (26)</w:t>
      </w:r>
    </w:p>
    <w:p xmlns:wp14="http://schemas.microsoft.com/office/word/2010/wordml" w:rsidP="72E0BF38" w14:paraId="7F9EFAAE" wp14:textId="0D6AF481">
      <w:pPr>
        <w:pStyle w:val="ListParagraph"/>
        <w:numPr>
          <w:ilvl w:val="0"/>
          <w:numId w:val="4"/>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Tenancy Management (24)</w:t>
      </w:r>
    </w:p>
    <w:p xmlns:wp14="http://schemas.microsoft.com/office/word/2010/wordml" w:rsidP="72E0BF38" w14:paraId="31EA01A2" wp14:textId="44F0F2ED">
      <w:pPr>
        <w:pStyle w:val="ListParagraph"/>
        <w:numPr>
          <w:ilvl w:val="0"/>
          <w:numId w:val="4"/>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Council Meetings (16)</w:t>
      </w:r>
    </w:p>
    <w:p xmlns:wp14="http://schemas.microsoft.com/office/word/2010/wordml" w:rsidP="72E0BF38" w14:paraId="763646DB" wp14:textId="3AB26506">
      <w:pPr>
        <w:pStyle w:val="ListParagraph"/>
        <w:numPr>
          <w:ilvl w:val="0"/>
          <w:numId w:val="4"/>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Employment (15)</w:t>
      </w:r>
    </w:p>
    <w:p xmlns:wp14="http://schemas.microsoft.com/office/word/2010/wordml" w:rsidP="72E0BF38" w14:paraId="50C8D9F9" wp14:textId="3796F3BB">
      <w:pPr>
        <w:pStyle w:val="ListParagraph"/>
        <w:numPr>
          <w:ilvl w:val="0"/>
          <w:numId w:val="4"/>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Volunteering (13)</w:t>
      </w:r>
    </w:p>
    <w:p xmlns:wp14="http://schemas.microsoft.com/office/word/2010/wordml" w:rsidP="72E0BF38" w14:paraId="0DFF7F36" wp14:textId="1EDC6FD8">
      <w:pPr>
        <w:pStyle w:val="ListParagraph"/>
        <w:numPr>
          <w:ilvl w:val="0"/>
          <w:numId w:val="4"/>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Other (1)</w:t>
      </w:r>
    </w:p>
    <w:p xmlns:wp14="http://schemas.microsoft.com/office/word/2010/wordml" w:rsidP="72E0BF38" w14:paraId="617C3397" wp14:textId="412C3AEA">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Tenants and leaseholders preferred method of engagement:</w:t>
      </w:r>
    </w:p>
    <w:p xmlns:wp14="http://schemas.microsoft.com/office/word/2010/wordml" w:rsidP="72E0BF38" w14:paraId="35BE9D26" wp14:textId="532D6996">
      <w:pPr>
        <w:pStyle w:val="ListParagraph"/>
        <w:numPr>
          <w:ilvl w:val="0"/>
          <w:numId w:val="4"/>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Email </w:t>
      </w:r>
    </w:p>
    <w:p xmlns:wp14="http://schemas.microsoft.com/office/word/2010/wordml" w:rsidP="72E0BF38" w14:paraId="5F94FAC1" wp14:textId="7C7737B0">
      <w:pPr>
        <w:pStyle w:val="ListParagraph"/>
        <w:numPr>
          <w:ilvl w:val="0"/>
          <w:numId w:val="4"/>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Letter</w:t>
      </w:r>
    </w:p>
    <w:p xmlns:wp14="http://schemas.microsoft.com/office/word/2010/wordml" w:rsidP="72E0BF38" w14:paraId="359A63DF" wp14:textId="4C50B8AF">
      <w:pPr>
        <w:pStyle w:val="ListParagraph"/>
        <w:numPr>
          <w:ilvl w:val="0"/>
          <w:numId w:val="4"/>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Meetings</w:t>
      </w:r>
    </w:p>
    <w:p xmlns:wp14="http://schemas.microsoft.com/office/word/2010/wordml" w:rsidP="72E0BF38" w14:paraId="29B3CA55" wp14:textId="7227458D">
      <w:pPr>
        <w:pStyle w:val="ListParagraph"/>
        <w:numPr>
          <w:ilvl w:val="0"/>
          <w:numId w:val="4"/>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Magazine</w:t>
      </w:r>
    </w:p>
    <w:p xmlns:wp14="http://schemas.microsoft.com/office/word/2010/wordml" w:rsidP="72E0BF38" w14:paraId="52EA63C4" wp14:textId="412B1DFD">
      <w:pPr>
        <w:pStyle w:val="ListParagraph"/>
        <w:numPr>
          <w:ilvl w:val="0"/>
          <w:numId w:val="4"/>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In person</w:t>
      </w:r>
    </w:p>
    <w:p xmlns:wp14="http://schemas.microsoft.com/office/word/2010/wordml" w:rsidP="72E0BF38" w14:paraId="4FC9DD60" wp14:textId="417F2649">
      <w:pPr>
        <w:pStyle w:val="ListParagraph"/>
        <w:numPr>
          <w:ilvl w:val="0"/>
          <w:numId w:val="4"/>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Social media</w:t>
      </w:r>
    </w:p>
    <w:p xmlns:wp14="http://schemas.microsoft.com/office/word/2010/wordml" w:rsidP="72E0BF38" w14:paraId="263F4BA3" wp14:textId="4029AD5B">
      <w:pPr>
        <w:pStyle w:val="ListParagraph"/>
        <w:numPr>
          <w:ilvl w:val="0"/>
          <w:numId w:val="4"/>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Council website</w:t>
      </w:r>
    </w:p>
    <w:p xmlns:wp14="http://schemas.microsoft.com/office/word/2010/wordml" w:rsidP="72E0BF38" w14:paraId="5967F7DD" wp14:textId="6F51FB5B">
      <w:pPr>
        <w:pStyle w:val="ListParagraph"/>
        <w:numPr>
          <w:ilvl w:val="0"/>
          <w:numId w:val="4"/>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Telephone</w:t>
      </w:r>
    </w:p>
    <w:p xmlns:wp14="http://schemas.microsoft.com/office/word/2010/wordml" w:rsidP="72E0BF38" w14:paraId="63085EB4" wp14:textId="6E4F838E">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Tenants and leaseholders preferred frequency of engagement. Where tenants indicated multiple frequencies for their preferred engagement frequencies, the highest frequency they indicated was monthly: </w:t>
      </w:r>
    </w:p>
    <w:p xmlns:wp14="http://schemas.microsoft.com/office/word/2010/wordml" w:rsidP="72E0BF38" w14:paraId="3D5DD76F" wp14:textId="159E065E">
      <w:pPr>
        <w:pStyle w:val="ListParagraph"/>
        <w:numPr>
          <w:ilvl w:val="0"/>
          <w:numId w:val="4"/>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Monthly</w:t>
      </w:r>
    </w:p>
    <w:p xmlns:wp14="http://schemas.microsoft.com/office/word/2010/wordml" w:rsidP="72E0BF38" w14:paraId="77DABE63" wp14:textId="281F7F04">
      <w:pPr>
        <w:pStyle w:val="ListParagraph"/>
        <w:numPr>
          <w:ilvl w:val="0"/>
          <w:numId w:val="4"/>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Bi-monthly</w:t>
      </w:r>
    </w:p>
    <w:p xmlns:wp14="http://schemas.microsoft.com/office/word/2010/wordml" w:rsidP="72E0BF38" w14:paraId="5ACAB774" wp14:textId="5C85F8AC">
      <w:pPr>
        <w:pStyle w:val="ListParagraph"/>
        <w:numPr>
          <w:ilvl w:val="0"/>
          <w:numId w:val="4"/>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Quarterly</w:t>
      </w:r>
    </w:p>
    <w:p xmlns:wp14="http://schemas.microsoft.com/office/word/2010/wordml" w:rsidP="72E0BF38" w14:paraId="4BB0FC2A" wp14:textId="410EE4EA">
      <w:pPr>
        <w:pStyle w:val="ListParagraph"/>
        <w:numPr>
          <w:ilvl w:val="0"/>
          <w:numId w:val="4"/>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Weekly</w:t>
      </w:r>
    </w:p>
    <w:p xmlns:wp14="http://schemas.microsoft.com/office/word/2010/wordml" w:rsidP="72E0BF38" w14:paraId="583A66B6" wp14:textId="0024B56D">
      <w:pPr>
        <w:pStyle w:val="ListParagraph"/>
        <w:numPr>
          <w:ilvl w:val="0"/>
          <w:numId w:val="4"/>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Six-monthly</w:t>
      </w:r>
    </w:p>
    <w:p xmlns:wp14="http://schemas.microsoft.com/office/word/2010/wordml" w:rsidP="72E0BF38" w14:paraId="3FA067D8" wp14:textId="7C4CE416">
      <w:pPr>
        <w:pStyle w:val="ListParagraph"/>
        <w:numPr>
          <w:ilvl w:val="0"/>
          <w:numId w:val="4"/>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Annually</w:t>
      </w:r>
    </w:p>
    <w:p xmlns:wp14="http://schemas.microsoft.com/office/word/2010/wordml" w:rsidP="72E0BF38" w14:paraId="372B9511" wp14:textId="0D29DE3B">
      <w:pPr>
        <w:pStyle w:val="Heading2"/>
        <w:rPr>
          <w:rFonts w:ascii="Arial" w:hAnsi="Arial" w:eastAsia="Arial" w:cs="Arial"/>
          <w:b w:val="0"/>
          <w:bCs w:val="0"/>
          <w:noProof w:val="0"/>
          <w:color w:val="2E74B5" w:themeColor="accent5" w:themeTint="FF" w:themeShade="BF"/>
          <w:sz w:val="26"/>
          <w:szCs w:val="26"/>
          <w:lang w:val="en-GB"/>
        </w:rPr>
      </w:pPr>
      <w:r w:rsidRPr="72E0BF38" w:rsidR="72E0BF38">
        <w:rPr>
          <w:rFonts w:ascii="Arial" w:hAnsi="Arial" w:eastAsia="Arial" w:cs="Arial"/>
          <w:b w:val="0"/>
          <w:bCs w:val="0"/>
          <w:noProof w:val="0"/>
          <w:color w:val="2E74B5" w:themeColor="accent5" w:themeTint="FF" w:themeShade="BF"/>
          <w:sz w:val="26"/>
          <w:szCs w:val="26"/>
          <w:lang w:val="en-GB"/>
        </w:rPr>
        <w:t>Improving Tenant and Leaseholder Engagement</w:t>
      </w:r>
    </w:p>
    <w:p xmlns:wp14="http://schemas.microsoft.com/office/word/2010/wordml" w:rsidP="72E0BF38" w14:paraId="683A74B5" wp14:textId="07A0EAE0">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Whilst nearly half of the respondents knew what engagement was, only 18% of those where aware of the tenant and leaseholder engagement provided by the Council. The consultation evidenced that there were four key methods in which tenants and leaseholders would like us to engage with them; which is via tenant meetings, community fun days and projects and tenant forums. Whilst there was a significant range of topics that respondents wanted the council to engage with them about, there were two stand out areas which were </w:t>
      </w:r>
      <w:proofErr w:type="gramStart"/>
      <w:r w:rsidRPr="72E0BF38" w:rsidR="72E0BF38">
        <w:rPr>
          <w:rFonts w:ascii="Arial" w:hAnsi="Arial" w:eastAsia="Arial" w:cs="Arial"/>
          <w:noProof w:val="0"/>
          <w:sz w:val="24"/>
          <w:szCs w:val="24"/>
          <w:lang w:val="en-GB"/>
        </w:rPr>
        <w:t>anti social</w:t>
      </w:r>
      <w:proofErr w:type="gramEnd"/>
      <w:r w:rsidRPr="72E0BF38" w:rsidR="72E0BF38">
        <w:rPr>
          <w:rFonts w:ascii="Arial" w:hAnsi="Arial" w:eastAsia="Arial" w:cs="Arial"/>
          <w:noProof w:val="0"/>
          <w:sz w:val="24"/>
          <w:szCs w:val="24"/>
          <w:lang w:val="en-GB"/>
        </w:rPr>
        <w:t xml:space="preserve"> behaviour and repairs and maintenance. </w:t>
      </w:r>
      <w:proofErr w:type="gramStart"/>
      <w:r w:rsidRPr="72E0BF38" w:rsidR="72E0BF38">
        <w:rPr>
          <w:rFonts w:ascii="Arial" w:hAnsi="Arial" w:eastAsia="Arial" w:cs="Arial"/>
          <w:noProof w:val="0"/>
          <w:sz w:val="24"/>
          <w:szCs w:val="24"/>
          <w:lang w:val="en-GB"/>
        </w:rPr>
        <w:t>Again</w:t>
      </w:r>
      <w:proofErr w:type="gramEnd"/>
      <w:r w:rsidRPr="72E0BF38" w:rsidR="72E0BF38">
        <w:rPr>
          <w:rFonts w:ascii="Arial" w:hAnsi="Arial" w:eastAsia="Arial" w:cs="Arial"/>
          <w:noProof w:val="0"/>
          <w:sz w:val="24"/>
          <w:szCs w:val="24"/>
          <w:lang w:val="en-GB"/>
        </w:rPr>
        <w:t xml:space="preserve"> with methods and frequency of engagement, there was a significant range of preferences, however there was a clear indicator that email was the preferred method of communication with a preference for this to be monthly.</w:t>
      </w:r>
    </w:p>
    <w:p xmlns:wp14="http://schemas.microsoft.com/office/word/2010/wordml" w:rsidP="72E0BF38" w14:paraId="03CE7C55" wp14:textId="4C1DCC95">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 </w:t>
      </w:r>
    </w:p>
    <w:p xmlns:wp14="http://schemas.microsoft.com/office/word/2010/wordml" w:rsidP="72E0BF38" w14:paraId="16823D48" wp14:textId="3D9CC949">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To improve tenant and leaseholder engagement and meet the requirements outlined above, we have adopted five clear commitments towards effective tenant and leaseholder engagement. These are:</w:t>
      </w:r>
    </w:p>
    <w:p xmlns:wp14="http://schemas.microsoft.com/office/word/2010/wordml" w:rsidP="72E0BF38" w14:paraId="2E01B8F2" wp14:textId="67F87B8A">
      <w:pPr>
        <w:pStyle w:val="ListParagraph"/>
        <w:numPr>
          <w:ilvl w:val="0"/>
          <w:numId w:val="5"/>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To be clear on what our engagement offering is.</w:t>
      </w:r>
    </w:p>
    <w:p xmlns:wp14="http://schemas.microsoft.com/office/word/2010/wordml" w:rsidP="72E0BF38" w14:paraId="00A06938" wp14:textId="31C0219B">
      <w:pPr>
        <w:pStyle w:val="ListParagraph"/>
        <w:numPr>
          <w:ilvl w:val="0"/>
          <w:numId w:val="5"/>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To publicise our engagement activities.</w:t>
      </w:r>
    </w:p>
    <w:p xmlns:wp14="http://schemas.microsoft.com/office/word/2010/wordml" w:rsidP="72E0BF38" w14:paraId="518A21C2" wp14:textId="24A48AB8">
      <w:pPr>
        <w:pStyle w:val="ListParagraph"/>
        <w:numPr>
          <w:ilvl w:val="0"/>
          <w:numId w:val="5"/>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To offer a range of engagement methods but prioritise tenant meetings, forums and community fun days and projects.</w:t>
      </w:r>
    </w:p>
    <w:p xmlns:wp14="http://schemas.microsoft.com/office/word/2010/wordml" w:rsidP="72E0BF38" w14:paraId="18FBD999" wp14:textId="32ECFBE9">
      <w:pPr>
        <w:pStyle w:val="ListParagraph"/>
        <w:numPr>
          <w:ilvl w:val="0"/>
          <w:numId w:val="6"/>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To offer a range of engagement topics, but to place significant focus on ASB, repairs and maintenance.</w:t>
      </w:r>
    </w:p>
    <w:p xmlns:wp14="http://schemas.microsoft.com/office/word/2010/wordml" w:rsidP="72E0BF38" w14:paraId="13981DF2" wp14:textId="4F56CB77">
      <w:pPr>
        <w:pStyle w:val="ListParagraph"/>
        <w:numPr>
          <w:ilvl w:val="0"/>
          <w:numId w:val="6"/>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To feedback to tenants and leaseholders and to continue consultation ensuring that topics are relevant and the frequency and methods. </w:t>
      </w:r>
    </w:p>
    <w:p xmlns:wp14="http://schemas.microsoft.com/office/word/2010/wordml" w:rsidP="72E0BF38" w14:paraId="2A64A2D6" wp14:textId="48D24C4E">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A full breakdown of our commitments can be found in Appendix One.</w:t>
      </w:r>
    </w:p>
    <w:p xmlns:wp14="http://schemas.microsoft.com/office/word/2010/wordml" w:rsidP="72E0BF38" w14:paraId="4D7BF774" wp14:textId="58C68A08">
      <w:pPr>
        <w:pStyle w:val="Heading2"/>
        <w:rPr>
          <w:rFonts w:ascii="Arial" w:hAnsi="Arial" w:eastAsia="Arial" w:cs="Arial"/>
          <w:b w:val="0"/>
          <w:bCs w:val="0"/>
          <w:noProof w:val="0"/>
          <w:color w:val="2E74B5" w:themeColor="accent5" w:themeTint="FF" w:themeShade="BF"/>
          <w:sz w:val="26"/>
          <w:szCs w:val="26"/>
          <w:lang w:val="en-GB"/>
        </w:rPr>
      </w:pPr>
      <w:r w:rsidRPr="72E0BF38" w:rsidR="72E0BF38">
        <w:rPr>
          <w:rFonts w:ascii="Arial" w:hAnsi="Arial" w:eastAsia="Arial" w:cs="Arial"/>
          <w:b w:val="0"/>
          <w:bCs w:val="0"/>
          <w:noProof w:val="0"/>
          <w:color w:val="2E74B5" w:themeColor="accent5" w:themeTint="FF" w:themeShade="BF"/>
          <w:sz w:val="26"/>
          <w:szCs w:val="26"/>
          <w:lang w:val="en-GB"/>
        </w:rPr>
        <w:t>Supporting an engagement culture</w:t>
      </w:r>
    </w:p>
    <w:p xmlns:wp14="http://schemas.microsoft.com/office/word/2010/wordml" w:rsidP="72E0BF38" w14:paraId="5F350591" wp14:textId="4442514E">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As part of our commitment to providing effective engagement we have embraced the </w:t>
      </w:r>
      <w:proofErr w:type="spellStart"/>
      <w:r w:rsidRPr="72E0BF38" w:rsidR="72E0BF38">
        <w:rPr>
          <w:rFonts w:ascii="Arial" w:hAnsi="Arial" w:eastAsia="Arial" w:cs="Arial"/>
          <w:noProof w:val="0"/>
          <w:sz w:val="24"/>
          <w:szCs w:val="24"/>
          <w:lang w:val="en-GB"/>
        </w:rPr>
        <w:t>Tpas</w:t>
      </w:r>
      <w:proofErr w:type="spellEnd"/>
      <w:r w:rsidRPr="72E0BF38" w:rsidR="72E0BF38">
        <w:rPr>
          <w:rFonts w:ascii="Arial" w:hAnsi="Arial" w:eastAsia="Arial" w:cs="Arial"/>
          <w:noProof w:val="0"/>
          <w:sz w:val="24"/>
          <w:szCs w:val="24"/>
          <w:lang w:val="en-GB"/>
        </w:rPr>
        <w:t xml:space="preserve"> Tenant Engagement Standards. This means that we are committed to:</w:t>
      </w:r>
    </w:p>
    <w:p xmlns:wp14="http://schemas.microsoft.com/office/word/2010/wordml" w:rsidP="72E0BF38" w14:paraId="3DDD983C" wp14:textId="2FAC70F8">
      <w:pPr>
        <w:pStyle w:val="Heading3"/>
        <w:rPr>
          <w:rFonts w:ascii="Arial" w:hAnsi="Arial" w:eastAsia="Arial" w:cs="Arial"/>
          <w:noProof w:val="0"/>
          <w:sz w:val="22"/>
          <w:szCs w:val="22"/>
          <w:lang w:val="en-US"/>
        </w:rPr>
      </w:pPr>
      <w:r w:rsidRPr="72E0BF38" w:rsidR="72E0BF38">
        <w:rPr>
          <w:rFonts w:ascii="Arial" w:hAnsi="Arial" w:eastAsia="Arial" w:cs="Arial"/>
          <w:noProof w:val="0"/>
          <w:sz w:val="22"/>
          <w:szCs w:val="22"/>
          <w:lang w:val="en-US"/>
        </w:rPr>
        <w:t>Governance and Transparency</w:t>
      </w:r>
    </w:p>
    <w:p xmlns:wp14="http://schemas.microsoft.com/office/word/2010/wordml" w:rsidP="72E0BF38" w14:paraId="01624C6E" wp14:textId="446452D6">
      <w:pPr>
        <w:pStyle w:val="ListParagraph"/>
        <w:numPr>
          <w:ilvl w:val="0"/>
          <w:numId w:val="7"/>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Providing a clear, widely publicised route for tenants and leaseholders to hold the council to account.</w:t>
      </w:r>
    </w:p>
    <w:p xmlns:wp14="http://schemas.microsoft.com/office/word/2010/wordml" w:rsidP="72E0BF38" w14:paraId="6D616F70" wp14:textId="258F88BD">
      <w:pPr>
        <w:pStyle w:val="ListParagraph"/>
        <w:numPr>
          <w:ilvl w:val="0"/>
          <w:numId w:val="7"/>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Providing an environment of mutual respect between the council and tenants and leaseholders. </w:t>
      </w:r>
    </w:p>
    <w:p xmlns:wp14="http://schemas.microsoft.com/office/word/2010/wordml" w:rsidP="72E0BF38" w14:paraId="2CD73B20" wp14:textId="67B45BD5">
      <w:pPr>
        <w:pStyle w:val="ListParagraph"/>
        <w:numPr>
          <w:ilvl w:val="0"/>
          <w:numId w:val="7"/>
        </w:numPr>
        <w:spacing w:line="257" w:lineRule="auto"/>
        <w:rPr>
          <w:rFonts w:ascii="Arial" w:hAnsi="Arial" w:eastAsia="Arial" w:cs="Arial"/>
          <w:noProof w:val="0"/>
          <w:sz w:val="24"/>
          <w:szCs w:val="24"/>
          <w:lang w:val="en-GB"/>
        </w:rPr>
      </w:pPr>
      <w:proofErr w:type="spellStart"/>
      <w:r w:rsidRPr="72E0BF38" w:rsidR="72E0BF38">
        <w:rPr>
          <w:rFonts w:ascii="Arial" w:hAnsi="Arial" w:eastAsia="Arial" w:cs="Arial"/>
          <w:noProof w:val="0"/>
          <w:sz w:val="24"/>
          <w:szCs w:val="24"/>
          <w:lang w:val="en-GB"/>
        </w:rPr>
        <w:t>Publically</w:t>
      </w:r>
      <w:proofErr w:type="spellEnd"/>
      <w:r w:rsidRPr="72E0BF38" w:rsidR="72E0BF38">
        <w:rPr>
          <w:rFonts w:ascii="Arial" w:hAnsi="Arial" w:eastAsia="Arial" w:cs="Arial"/>
          <w:noProof w:val="0"/>
          <w:sz w:val="24"/>
          <w:szCs w:val="24"/>
          <w:lang w:val="en-GB"/>
        </w:rPr>
        <w:t xml:space="preserve"> sharing how the council learn from tenant and leaseholder engagement.</w:t>
      </w:r>
    </w:p>
    <w:p xmlns:wp14="http://schemas.microsoft.com/office/word/2010/wordml" w:rsidP="72E0BF38" w14:paraId="5D13B308" wp14:textId="20B8202F">
      <w:pPr>
        <w:pStyle w:val="ListParagraph"/>
        <w:numPr>
          <w:ilvl w:val="0"/>
          <w:numId w:val="7"/>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Providing regular assurance to tenants and leaseholders how the council keeps them safe in their homes and meet regulatory requirements.</w:t>
      </w:r>
    </w:p>
    <w:p xmlns:wp14="http://schemas.microsoft.com/office/word/2010/wordml" w:rsidP="72E0BF38" w14:paraId="0E884646" wp14:textId="0649F132">
      <w:pPr>
        <w:pStyle w:val="ListParagraph"/>
        <w:numPr>
          <w:ilvl w:val="0"/>
          <w:numId w:val="7"/>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Providing an annual report to tenants and leaseholders.</w:t>
      </w:r>
    </w:p>
    <w:p xmlns:wp14="http://schemas.microsoft.com/office/word/2010/wordml" w:rsidP="72E0BF38" w14:paraId="4F360AFE" wp14:textId="77582F65">
      <w:pPr>
        <w:pStyle w:val="ListParagraph"/>
        <w:numPr>
          <w:ilvl w:val="0"/>
          <w:numId w:val="7"/>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Consults a minimum of every three years with tenants and leaseholders regarding the housing management service.</w:t>
      </w:r>
    </w:p>
    <w:p xmlns:wp14="http://schemas.microsoft.com/office/word/2010/wordml" w:rsidP="72E0BF38" w14:paraId="5586332B" wp14:textId="0393F1A0">
      <w:pPr>
        <w:pStyle w:val="ListParagraph"/>
        <w:numPr>
          <w:ilvl w:val="0"/>
          <w:numId w:val="7"/>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Publishes information regarding the roles and responsibilities of senior members of staff.</w:t>
      </w:r>
    </w:p>
    <w:p xmlns:wp14="http://schemas.microsoft.com/office/word/2010/wordml" w:rsidP="72E0BF38" w14:paraId="2B16B467" wp14:textId="5E4C5D48">
      <w:pPr>
        <w:pStyle w:val="Heading3"/>
        <w:rPr>
          <w:rFonts w:ascii="Arial" w:hAnsi="Arial" w:eastAsia="Arial" w:cs="Arial"/>
          <w:noProof w:val="0"/>
          <w:sz w:val="22"/>
          <w:szCs w:val="22"/>
          <w:lang w:val="en-US"/>
        </w:rPr>
      </w:pPr>
      <w:r w:rsidRPr="72E0BF38" w:rsidR="72E0BF38">
        <w:rPr>
          <w:rFonts w:ascii="Arial" w:hAnsi="Arial" w:eastAsia="Arial" w:cs="Arial"/>
          <w:noProof w:val="0"/>
          <w:sz w:val="22"/>
          <w:szCs w:val="22"/>
          <w:lang w:val="en-US"/>
        </w:rPr>
        <w:t>Scrutiny</w:t>
      </w:r>
    </w:p>
    <w:p xmlns:wp14="http://schemas.microsoft.com/office/word/2010/wordml" w:rsidP="72E0BF38" w14:paraId="7D5B0504" wp14:textId="6AB06192">
      <w:pPr>
        <w:pStyle w:val="ListParagraph"/>
        <w:numPr>
          <w:ilvl w:val="0"/>
          <w:numId w:val="8"/>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Valuing scrutiny as a critical friend from an independent tenant and leaseholder led process.</w:t>
      </w:r>
    </w:p>
    <w:p xmlns:wp14="http://schemas.microsoft.com/office/word/2010/wordml" w:rsidP="72E0BF38" w14:paraId="3AC69C77" wp14:textId="10830591">
      <w:pPr>
        <w:pStyle w:val="ListParagraph"/>
        <w:numPr>
          <w:ilvl w:val="0"/>
          <w:numId w:val="8"/>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Embracing that scrutiny is designed to improve services and increase efficiency.</w:t>
      </w:r>
    </w:p>
    <w:p xmlns:wp14="http://schemas.microsoft.com/office/word/2010/wordml" w:rsidP="72E0BF38" w14:paraId="3A076339" wp14:textId="0C2D3C9F">
      <w:pPr>
        <w:pStyle w:val="ListParagraph"/>
        <w:numPr>
          <w:ilvl w:val="0"/>
          <w:numId w:val="8"/>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Providing scrutiny with the financial and administrative support it needs to carry out its business.</w:t>
      </w:r>
    </w:p>
    <w:p xmlns:wp14="http://schemas.microsoft.com/office/word/2010/wordml" w:rsidP="72E0BF38" w14:paraId="5F8611D7" wp14:textId="11A40176">
      <w:pPr>
        <w:pStyle w:val="ListParagraph"/>
        <w:numPr>
          <w:ilvl w:val="0"/>
          <w:numId w:val="8"/>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Providing scrutiny with all relevant performance information so that it can carry out its business.</w:t>
      </w:r>
    </w:p>
    <w:p xmlns:wp14="http://schemas.microsoft.com/office/word/2010/wordml" w:rsidP="72E0BF38" w14:paraId="5EB758EA" wp14:textId="26F14594">
      <w:pPr>
        <w:pStyle w:val="Heading3"/>
        <w:rPr>
          <w:rFonts w:ascii="Arial" w:hAnsi="Arial" w:eastAsia="Arial" w:cs="Arial"/>
          <w:noProof w:val="0"/>
          <w:sz w:val="22"/>
          <w:szCs w:val="22"/>
          <w:lang w:val="en-US"/>
        </w:rPr>
      </w:pPr>
      <w:r w:rsidRPr="72E0BF38" w:rsidR="72E0BF38">
        <w:rPr>
          <w:rFonts w:ascii="Arial" w:hAnsi="Arial" w:eastAsia="Arial" w:cs="Arial"/>
          <w:noProof w:val="0"/>
          <w:sz w:val="22"/>
          <w:szCs w:val="22"/>
          <w:lang w:val="en-US"/>
        </w:rPr>
        <w:t>Business and Strategy</w:t>
      </w:r>
    </w:p>
    <w:p xmlns:wp14="http://schemas.microsoft.com/office/word/2010/wordml" w:rsidP="72E0BF38" w14:paraId="53AD1EDA" wp14:textId="36FA1B48">
      <w:pPr>
        <w:pStyle w:val="ListParagraph"/>
        <w:numPr>
          <w:ilvl w:val="0"/>
          <w:numId w:val="9"/>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Tenants and leaseholders are meaningfully engaged in the co-creation, monitoring and review of the council’s engagement strategy.</w:t>
      </w:r>
    </w:p>
    <w:p xmlns:wp14="http://schemas.microsoft.com/office/word/2010/wordml" w:rsidP="72E0BF38" w14:paraId="5B8911D7" wp14:textId="1014DF09">
      <w:pPr>
        <w:pStyle w:val="ListParagraph"/>
        <w:numPr>
          <w:ilvl w:val="0"/>
          <w:numId w:val="9"/>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Tenants and leaseholders are meaningfully engaged in the development, monitoring and review of policy, services and strategic development.</w:t>
      </w:r>
    </w:p>
    <w:p xmlns:wp14="http://schemas.microsoft.com/office/word/2010/wordml" w:rsidP="72E0BF38" w14:paraId="0EF58E89" wp14:textId="76F5FB59">
      <w:pPr>
        <w:pStyle w:val="ListParagraph"/>
        <w:numPr>
          <w:ilvl w:val="0"/>
          <w:numId w:val="9"/>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Tenants, leaseholders and council staff are clear on the purpose and outcomes of all engagement activities with timescales provided.</w:t>
      </w:r>
    </w:p>
    <w:p xmlns:wp14="http://schemas.microsoft.com/office/word/2010/wordml" w:rsidP="72E0BF38" w14:paraId="14FA9807" wp14:textId="58C8A27E">
      <w:pPr>
        <w:pStyle w:val="ListParagraph"/>
        <w:numPr>
          <w:ilvl w:val="0"/>
          <w:numId w:val="9"/>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Providing a clear engagement plan for engaging with tenants and leaseholders regarding health and safety.</w:t>
      </w:r>
    </w:p>
    <w:p xmlns:wp14="http://schemas.microsoft.com/office/word/2010/wordml" w:rsidP="72E0BF38" w14:paraId="6C6FA2D6" wp14:textId="5ED4A695">
      <w:pPr>
        <w:pStyle w:val="ListParagraph"/>
        <w:numPr>
          <w:ilvl w:val="0"/>
          <w:numId w:val="9"/>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Providing a clear and consistent method for tenants and leaseholders to feedback their views on any engagement activities.</w:t>
      </w:r>
    </w:p>
    <w:p xmlns:wp14="http://schemas.microsoft.com/office/word/2010/wordml" w:rsidP="72E0BF38" w14:paraId="2FD24C0D" wp14:textId="59102E23">
      <w:pPr>
        <w:pStyle w:val="Heading3"/>
        <w:rPr>
          <w:rFonts w:ascii="Arial" w:hAnsi="Arial" w:eastAsia="Arial" w:cs="Arial"/>
          <w:noProof w:val="0"/>
          <w:sz w:val="22"/>
          <w:szCs w:val="22"/>
          <w:lang w:val="en-US"/>
        </w:rPr>
      </w:pPr>
      <w:r w:rsidRPr="72E0BF38" w:rsidR="72E0BF38">
        <w:rPr>
          <w:rFonts w:ascii="Arial" w:hAnsi="Arial" w:eastAsia="Arial" w:cs="Arial"/>
          <w:noProof w:val="0"/>
          <w:sz w:val="22"/>
          <w:szCs w:val="22"/>
          <w:lang w:val="en-US"/>
        </w:rPr>
        <w:t>Complaints</w:t>
      </w:r>
    </w:p>
    <w:p xmlns:wp14="http://schemas.microsoft.com/office/word/2010/wordml" w:rsidP="72E0BF38" w14:paraId="5664C109" wp14:textId="72ED82E5">
      <w:pPr>
        <w:pStyle w:val="ListParagraph"/>
        <w:numPr>
          <w:ilvl w:val="0"/>
          <w:numId w:val="10"/>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Providing a clear, accessible and publicised complaints policy.</w:t>
      </w:r>
    </w:p>
    <w:p xmlns:wp14="http://schemas.microsoft.com/office/word/2010/wordml" w:rsidP="72E0BF38" w14:paraId="5F889C17" wp14:textId="11215135">
      <w:pPr>
        <w:pStyle w:val="ListParagraph"/>
        <w:numPr>
          <w:ilvl w:val="0"/>
          <w:numId w:val="10"/>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Providing information regarding the housing ombudsman.</w:t>
      </w:r>
    </w:p>
    <w:p xmlns:wp14="http://schemas.microsoft.com/office/word/2010/wordml" w:rsidP="72E0BF38" w14:paraId="4E84C277" wp14:textId="6565AE85">
      <w:pPr>
        <w:pStyle w:val="ListParagraph"/>
        <w:numPr>
          <w:ilvl w:val="0"/>
          <w:numId w:val="10"/>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Using complaints as an opportunity to listen, learn and influence change and engaging with tenants and leaseholders as part of this continuous learning.</w:t>
      </w:r>
    </w:p>
    <w:p xmlns:wp14="http://schemas.microsoft.com/office/word/2010/wordml" w:rsidP="72E0BF38" w14:paraId="42C57511" wp14:textId="2E0079BF">
      <w:pPr>
        <w:pStyle w:val="ListParagraph"/>
        <w:numPr>
          <w:ilvl w:val="0"/>
          <w:numId w:val="10"/>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Ensuring complaints are documented, communicated and publicised to stakeholders.</w:t>
      </w:r>
    </w:p>
    <w:p xmlns:wp14="http://schemas.microsoft.com/office/word/2010/wordml" w:rsidP="72E0BF38" w14:paraId="253FC005" wp14:textId="0BBB941D">
      <w:pPr>
        <w:pStyle w:val="ListParagraph"/>
        <w:numPr>
          <w:ilvl w:val="0"/>
          <w:numId w:val="10"/>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Actively encouraging tenants and leaseholders to be part of the complaint review process.  </w:t>
      </w:r>
    </w:p>
    <w:p xmlns:wp14="http://schemas.microsoft.com/office/word/2010/wordml" w:rsidP="72E0BF38" w14:paraId="1D10CFF1" wp14:textId="1E2CCF60">
      <w:pPr>
        <w:pStyle w:val="Heading3"/>
        <w:rPr>
          <w:rFonts w:ascii="Arial" w:hAnsi="Arial" w:eastAsia="Arial" w:cs="Arial"/>
          <w:noProof w:val="0"/>
          <w:sz w:val="22"/>
          <w:szCs w:val="22"/>
          <w:lang w:val="en-US"/>
        </w:rPr>
      </w:pPr>
      <w:r w:rsidRPr="72E0BF38" w:rsidR="72E0BF38">
        <w:rPr>
          <w:rFonts w:ascii="Arial" w:hAnsi="Arial" w:eastAsia="Arial" w:cs="Arial"/>
          <w:noProof w:val="0"/>
          <w:sz w:val="22"/>
          <w:szCs w:val="22"/>
          <w:lang w:val="en-US"/>
        </w:rPr>
        <w:t>Information and Communication</w:t>
      </w:r>
    </w:p>
    <w:p xmlns:wp14="http://schemas.microsoft.com/office/word/2010/wordml" w:rsidP="72E0BF38" w14:paraId="0A859410" wp14:textId="69A92C6E">
      <w:pPr>
        <w:pStyle w:val="ListParagraph"/>
        <w:numPr>
          <w:ilvl w:val="0"/>
          <w:numId w:val="11"/>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Ensuring all information is provided to tenants and leaseholders in a clear and understandable format.</w:t>
      </w:r>
    </w:p>
    <w:p xmlns:wp14="http://schemas.microsoft.com/office/word/2010/wordml" w:rsidP="72E0BF38" w14:paraId="1DD3BF13" wp14:textId="42F1DFA8">
      <w:pPr>
        <w:pStyle w:val="ListParagraph"/>
        <w:numPr>
          <w:ilvl w:val="0"/>
          <w:numId w:val="11"/>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Ensuring the council’s website is easy to find, use and provides useful information.</w:t>
      </w:r>
    </w:p>
    <w:p xmlns:wp14="http://schemas.microsoft.com/office/word/2010/wordml" w:rsidP="72E0BF38" w14:paraId="56A4AAA5" wp14:textId="1C4A0312">
      <w:pPr>
        <w:pStyle w:val="ListParagraph"/>
        <w:numPr>
          <w:ilvl w:val="0"/>
          <w:numId w:val="11"/>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Providing an accessible route for tenants and leaseholders to request information regarding the services provided to them.</w:t>
      </w:r>
    </w:p>
    <w:p xmlns:wp14="http://schemas.microsoft.com/office/word/2010/wordml" w:rsidP="72E0BF38" w14:paraId="158C8C78" wp14:textId="1C5C6384">
      <w:pPr>
        <w:pStyle w:val="ListParagraph"/>
        <w:numPr>
          <w:ilvl w:val="0"/>
          <w:numId w:val="11"/>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Provide tenants and leaseholders with regular, up to date information. </w:t>
      </w:r>
    </w:p>
    <w:p xmlns:wp14="http://schemas.microsoft.com/office/word/2010/wordml" w:rsidP="72E0BF38" w14:paraId="431BE16B" wp14:textId="4C82845E">
      <w:pPr>
        <w:pStyle w:val="Heading3"/>
        <w:rPr>
          <w:rFonts w:ascii="Arial" w:hAnsi="Arial" w:eastAsia="Arial" w:cs="Arial"/>
          <w:noProof w:val="0"/>
          <w:sz w:val="22"/>
          <w:szCs w:val="22"/>
          <w:lang w:val="en-US"/>
        </w:rPr>
      </w:pPr>
      <w:r w:rsidRPr="72E0BF38" w:rsidR="72E0BF38">
        <w:rPr>
          <w:rFonts w:ascii="Arial" w:hAnsi="Arial" w:eastAsia="Arial" w:cs="Arial"/>
          <w:noProof w:val="0"/>
          <w:sz w:val="22"/>
          <w:szCs w:val="22"/>
          <w:lang w:val="en-US"/>
        </w:rPr>
        <w:t>Resources for Engagement</w:t>
      </w:r>
    </w:p>
    <w:p xmlns:wp14="http://schemas.microsoft.com/office/word/2010/wordml" w:rsidP="72E0BF38" w14:paraId="2A8228B0" wp14:textId="22B4CEF3">
      <w:pPr>
        <w:pStyle w:val="ListParagraph"/>
        <w:numPr>
          <w:ilvl w:val="0"/>
          <w:numId w:val="12"/>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For the council to provide sufficient resources for effective engagement.</w:t>
      </w:r>
    </w:p>
    <w:p xmlns:wp14="http://schemas.microsoft.com/office/word/2010/wordml" w:rsidP="72E0BF38" w14:paraId="0C3B6474" wp14:textId="77AC9FF6">
      <w:pPr>
        <w:pStyle w:val="ListParagraph"/>
        <w:numPr>
          <w:ilvl w:val="0"/>
          <w:numId w:val="12"/>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Having an appropriate system in place to for recognition and reimbursement for time given to engagement activities.</w:t>
      </w:r>
    </w:p>
    <w:p xmlns:wp14="http://schemas.microsoft.com/office/word/2010/wordml" w:rsidP="72E0BF38" w14:paraId="30BD8875" wp14:textId="13C39B0A">
      <w:pPr>
        <w:pStyle w:val="ListParagraph"/>
        <w:numPr>
          <w:ilvl w:val="0"/>
          <w:numId w:val="12"/>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Offering relevant training, advice and mentoring for involved tenants and leaseholders.</w:t>
      </w:r>
    </w:p>
    <w:p xmlns:wp14="http://schemas.microsoft.com/office/word/2010/wordml" w:rsidP="72E0BF38" w14:paraId="3BA7EE95" wp14:textId="2AB93FF4">
      <w:pPr>
        <w:pStyle w:val="ListParagraph"/>
        <w:numPr>
          <w:ilvl w:val="0"/>
          <w:numId w:val="12"/>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Ensuring that all staff can describe the benefits that tenant and leaseholders’ engagement can bring to not only those involved, the council and the wider community.</w:t>
      </w:r>
    </w:p>
    <w:p xmlns:wp14="http://schemas.microsoft.com/office/word/2010/wordml" w:rsidP="72E0BF38" w14:paraId="72DC8853" wp14:textId="412B3B64">
      <w:pPr>
        <w:pStyle w:val="Heading3"/>
        <w:rPr>
          <w:rFonts w:ascii="Arial" w:hAnsi="Arial" w:eastAsia="Arial" w:cs="Arial"/>
          <w:noProof w:val="0"/>
          <w:sz w:val="22"/>
          <w:szCs w:val="22"/>
          <w:lang w:val="en-US"/>
        </w:rPr>
      </w:pPr>
      <w:r w:rsidRPr="72E0BF38" w:rsidR="72E0BF38">
        <w:rPr>
          <w:rFonts w:ascii="Arial" w:hAnsi="Arial" w:eastAsia="Arial" w:cs="Arial"/>
          <w:noProof w:val="0"/>
          <w:sz w:val="22"/>
          <w:szCs w:val="22"/>
          <w:lang w:val="en-US"/>
        </w:rPr>
        <w:t>Community and Wider Engagement</w:t>
      </w:r>
    </w:p>
    <w:p xmlns:wp14="http://schemas.microsoft.com/office/word/2010/wordml" w:rsidP="72E0BF38" w14:paraId="3DB339BA" wp14:textId="713A56DF">
      <w:pPr>
        <w:pStyle w:val="ListParagraph"/>
        <w:numPr>
          <w:ilvl w:val="0"/>
          <w:numId w:val="13"/>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Providing an appropriate range of engagement activities.</w:t>
      </w:r>
    </w:p>
    <w:p xmlns:wp14="http://schemas.microsoft.com/office/word/2010/wordml" w:rsidP="72E0BF38" w14:paraId="2F00EE34" wp14:textId="5B0AAF2F">
      <w:pPr>
        <w:pStyle w:val="ListParagraph"/>
        <w:numPr>
          <w:ilvl w:val="0"/>
          <w:numId w:val="13"/>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Providing opportunities for tenants and leaseholders to engage in emerging social housing policy.</w:t>
      </w:r>
    </w:p>
    <w:p xmlns:wp14="http://schemas.microsoft.com/office/word/2010/wordml" w:rsidP="72E0BF38" w14:paraId="0D735F8E" wp14:textId="62CEE17B">
      <w:pPr>
        <w:pStyle w:val="ListParagraph"/>
        <w:numPr>
          <w:ilvl w:val="0"/>
          <w:numId w:val="13"/>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Keeping tenants and leaseholders informed about any planned regeneration or improvements.</w:t>
      </w:r>
    </w:p>
    <w:p xmlns:wp14="http://schemas.microsoft.com/office/word/2010/wordml" w:rsidP="72E0BF38" w14:paraId="6136BC34" wp14:textId="4900E28C">
      <w:pPr>
        <w:pStyle w:val="ListParagraph"/>
        <w:numPr>
          <w:ilvl w:val="0"/>
          <w:numId w:val="13"/>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Providing a clear approach to promoting and supporting community action.</w:t>
      </w:r>
    </w:p>
    <w:p xmlns:wp14="http://schemas.microsoft.com/office/word/2010/wordml" w:rsidP="72E0BF38" w14:paraId="68B0D59F" wp14:textId="0E9B6EA6">
      <w:pPr>
        <w:pStyle w:val="Heading2"/>
        <w:rPr>
          <w:rFonts w:ascii="Arial" w:hAnsi="Arial" w:eastAsia="Arial" w:cs="Arial"/>
          <w:b w:val="0"/>
          <w:bCs w:val="0"/>
          <w:noProof w:val="0"/>
          <w:color w:val="2E74B5" w:themeColor="accent5" w:themeTint="FF" w:themeShade="BF"/>
          <w:sz w:val="26"/>
          <w:szCs w:val="26"/>
          <w:lang w:val="en-GB"/>
        </w:rPr>
      </w:pPr>
      <w:r w:rsidRPr="72E0BF38" w:rsidR="72E0BF38">
        <w:rPr>
          <w:rFonts w:ascii="Arial" w:hAnsi="Arial" w:eastAsia="Arial" w:cs="Arial"/>
          <w:b w:val="0"/>
          <w:bCs w:val="0"/>
          <w:noProof w:val="0"/>
          <w:color w:val="2E74B5" w:themeColor="accent5" w:themeTint="FF" w:themeShade="BF"/>
          <w:sz w:val="26"/>
          <w:szCs w:val="26"/>
          <w:lang w:val="en-GB"/>
        </w:rPr>
        <w:t>Regulatory Requirements</w:t>
      </w:r>
    </w:p>
    <w:p xmlns:wp14="http://schemas.microsoft.com/office/word/2010/wordml" w:rsidP="72E0BF38" w14:paraId="54A22729" wp14:textId="6BF6E82C">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As a social housing provider there are regulatory requirements that we must adhere to in relation to tenant and leaseholder engagement, these are set out by the Regulator of Social Housing. There are two key requirements set out by the Regulator, which are the ‘Tenant Involvement and Empowerment Standard 2017’ and ‘The Charter for Social Housing Tenants 2020.’</w:t>
      </w:r>
    </w:p>
    <w:p xmlns:wp14="http://schemas.microsoft.com/office/word/2010/wordml" w:rsidP="72E0BF38" w14:paraId="51D64B7E" wp14:textId="13292014">
      <w:pPr>
        <w:pStyle w:val="Heading3"/>
        <w:rPr>
          <w:rFonts w:ascii="Arial" w:hAnsi="Arial" w:eastAsia="Arial" w:cs="Arial"/>
          <w:noProof w:val="0"/>
          <w:sz w:val="22"/>
          <w:szCs w:val="22"/>
          <w:lang w:val="en-US"/>
        </w:rPr>
      </w:pPr>
      <w:r w:rsidRPr="72E0BF38" w:rsidR="72E0BF38">
        <w:rPr>
          <w:rFonts w:ascii="Arial" w:hAnsi="Arial" w:eastAsia="Arial" w:cs="Arial"/>
          <w:noProof w:val="0"/>
          <w:sz w:val="22"/>
          <w:szCs w:val="22"/>
          <w:lang w:val="en-US"/>
        </w:rPr>
        <w:t>Tenant Involvement and Empowerment Standard 2017</w:t>
      </w:r>
    </w:p>
    <w:p xmlns:wp14="http://schemas.microsoft.com/office/word/2010/wordml" w:rsidP="72E0BF38" w14:paraId="2C87CD3D" wp14:textId="551C6616">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This standard sets out three required outcomes:</w:t>
      </w:r>
    </w:p>
    <w:p xmlns:wp14="http://schemas.microsoft.com/office/word/2010/wordml" w:rsidP="72E0BF38" w14:paraId="2D28C295" wp14:textId="69CB4E52">
      <w:pPr>
        <w:pStyle w:val="ListParagraph"/>
        <w:numPr>
          <w:ilvl w:val="0"/>
          <w:numId w:val="14"/>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Customer Service, Choice and Complaints</w:t>
      </w:r>
    </w:p>
    <w:p xmlns:wp14="http://schemas.microsoft.com/office/word/2010/wordml" w:rsidP="72E0BF38" w14:paraId="3839630B" wp14:textId="09A7225E">
      <w:pPr>
        <w:pStyle w:val="ListParagraph"/>
        <w:numPr>
          <w:ilvl w:val="0"/>
          <w:numId w:val="14"/>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Involvement and Empowerment</w:t>
      </w:r>
    </w:p>
    <w:p xmlns:wp14="http://schemas.microsoft.com/office/word/2010/wordml" w:rsidP="72E0BF38" w14:paraId="5BBEE08B" wp14:textId="3E096922">
      <w:pPr>
        <w:pStyle w:val="ListParagraph"/>
        <w:numPr>
          <w:ilvl w:val="0"/>
          <w:numId w:val="14"/>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Understanding and responding to the diverse needs of tenants</w:t>
      </w:r>
    </w:p>
    <w:p xmlns:wp14="http://schemas.microsoft.com/office/word/2010/wordml" w:rsidP="72E0BF38" w14:paraId="10B090BF" wp14:textId="51A5FD18">
      <w:pPr>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This means that as a social housing landlord, we must: </w:t>
      </w:r>
    </w:p>
    <w:p xmlns:wp14="http://schemas.microsoft.com/office/word/2010/wordml" w:rsidP="72E0BF38" w14:paraId="4E2818D5" wp14:textId="110EB5BC">
      <w:pPr>
        <w:pStyle w:val="ListParagraph"/>
        <w:numPr>
          <w:ilvl w:val="0"/>
          <w:numId w:val="15"/>
        </w:numPr>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provide choices, information and communication that is appropriate to the diverse needs of tenants and leaseholders in the delivery of all standards.</w:t>
      </w:r>
    </w:p>
    <w:p xmlns:wp14="http://schemas.microsoft.com/office/word/2010/wordml" w:rsidP="72E0BF38" w14:paraId="3A9D24DE" wp14:textId="1CFBD803">
      <w:pPr>
        <w:pStyle w:val="ListParagraph"/>
        <w:numPr>
          <w:ilvl w:val="0"/>
          <w:numId w:val="15"/>
        </w:numPr>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have an approach to complaints that is clear, simple and accessible that ensures that complaints are resolved promptly, politely and fairly.</w:t>
      </w:r>
    </w:p>
    <w:p xmlns:wp14="http://schemas.microsoft.com/office/word/2010/wordml" w:rsidP="72E0BF38" w14:paraId="7B455447" wp14:textId="3A7DCBD2">
      <w:pPr>
        <w:pStyle w:val="ListParagraph"/>
        <w:numPr>
          <w:ilvl w:val="0"/>
          <w:numId w:val="15"/>
        </w:numPr>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ensure that tenants and leaseholders are given a wide range of opportunities to influence and be involved in housing-related policies and strategic priorities, decisions about how housing services are delivered, scrutinise performance and make of recommendations about how performance might be improved, the management of their homes, where applicable, the management of repair and maintenance services and agreeing local offers for service delivery.</w:t>
      </w:r>
    </w:p>
    <w:p xmlns:wp14="http://schemas.microsoft.com/office/word/2010/wordml" w:rsidP="72E0BF38" w14:paraId="13E05AF9" wp14:textId="123D6D5F">
      <w:pPr>
        <w:pStyle w:val="ListParagraph"/>
        <w:numPr>
          <w:ilvl w:val="0"/>
          <w:numId w:val="15"/>
        </w:numPr>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treat all tenants and leaseholders with fairness and respect and demonstrate that we understand the different needs of tenants and leaseholders, including in relation to the equality strands and those with additional support needs</w:t>
      </w:r>
    </w:p>
    <w:p xmlns:wp14="http://schemas.microsoft.com/office/word/2010/wordml" w:rsidP="72E0BF38" w14:paraId="37EB11BE" wp14:textId="263D6626">
      <w:pPr>
        <w:spacing w:line="257" w:lineRule="auto"/>
        <w:rPr>
          <w:rFonts w:ascii="Arial" w:hAnsi="Arial" w:eastAsia="Arial" w:cs="Arial"/>
          <w:b w:val="1"/>
          <w:bCs w:val="1"/>
          <w:strike w:val="0"/>
          <w:dstrike w:val="0"/>
          <w:noProof w:val="0"/>
          <w:sz w:val="24"/>
          <w:szCs w:val="24"/>
          <w:u w:val="none"/>
          <w:lang w:val="en-GB"/>
        </w:rPr>
      </w:pPr>
      <w:r w:rsidRPr="72E0BF38" w:rsidR="72E0BF38">
        <w:rPr>
          <w:rFonts w:ascii="Arial" w:hAnsi="Arial" w:eastAsia="Arial" w:cs="Arial"/>
          <w:b w:val="1"/>
          <w:bCs w:val="1"/>
          <w:strike w:val="0"/>
          <w:dstrike w:val="0"/>
          <w:noProof w:val="0"/>
          <w:sz w:val="24"/>
          <w:szCs w:val="24"/>
          <w:u w:val="none"/>
          <w:lang w:val="en-GB"/>
        </w:rPr>
        <w:t xml:space="preserve"> </w:t>
      </w:r>
    </w:p>
    <w:p xmlns:wp14="http://schemas.microsoft.com/office/word/2010/wordml" w:rsidP="72E0BF38" w14:paraId="34264D15" wp14:textId="5A11C0AB">
      <w:pPr>
        <w:pStyle w:val="Heading3"/>
        <w:rPr>
          <w:rFonts w:ascii="Arial" w:hAnsi="Arial" w:eastAsia="Arial" w:cs="Arial"/>
          <w:noProof w:val="0"/>
          <w:sz w:val="22"/>
          <w:szCs w:val="22"/>
          <w:lang w:val="en-US"/>
        </w:rPr>
      </w:pPr>
      <w:r w:rsidRPr="72E0BF38" w:rsidR="72E0BF38">
        <w:rPr>
          <w:rFonts w:ascii="Arial" w:hAnsi="Arial" w:eastAsia="Arial" w:cs="Arial"/>
          <w:noProof w:val="0"/>
          <w:sz w:val="22"/>
          <w:szCs w:val="22"/>
          <w:lang w:val="en-US"/>
        </w:rPr>
        <w:t>Social Housing White Paper 2020</w:t>
      </w:r>
    </w:p>
    <w:p xmlns:wp14="http://schemas.microsoft.com/office/word/2010/wordml" w:rsidP="72E0BF38" w14:paraId="44C655B8" wp14:textId="54364FAC">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The Social Housing White Paper sets out what every tenant and leaseholder should expect from their social housing landlord. It requires every social housing landlord to be transparent about their performance and decision-making, so that tenants, leaseholders and the regulator can hold them to account; put things right when they go wrong and listen to tenants and leaseholders through effective engagement.</w:t>
      </w:r>
    </w:p>
    <w:p xmlns:wp14="http://schemas.microsoft.com/office/word/2010/wordml" w:rsidP="72E0BF38" w14:paraId="3E582DF0" wp14:textId="1717006D">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 </w:t>
      </w:r>
    </w:p>
    <w:p xmlns:wp14="http://schemas.microsoft.com/office/word/2010/wordml" w:rsidP="72E0BF38" w14:paraId="1A87B1AD" wp14:textId="39B3DF50">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To ensure that landlords meet these expectations the paper sets out seven key themes for tenants, leaseholders and landlords, these are:</w:t>
      </w:r>
    </w:p>
    <w:p xmlns:wp14="http://schemas.microsoft.com/office/word/2010/wordml" w:rsidP="72E0BF38" w14:paraId="0D6E5E9E" wp14:textId="4439DC9B">
      <w:pPr>
        <w:pStyle w:val="ListParagraph"/>
        <w:numPr>
          <w:ilvl w:val="0"/>
          <w:numId w:val="16"/>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To be safe in your home – the regulator will work with industry and landlords to ensure every home is safe and secure. </w:t>
      </w:r>
    </w:p>
    <w:p xmlns:wp14="http://schemas.microsoft.com/office/word/2010/wordml" w:rsidP="72E0BF38" w14:paraId="37CF73F0" wp14:textId="5FE07269">
      <w:pPr>
        <w:pStyle w:val="ListParagraph"/>
        <w:numPr>
          <w:ilvl w:val="0"/>
          <w:numId w:val="16"/>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To know how your landlord is performing, including on repairs, complaints and safety, and how it spends its money, so that tenants and leaseholders can hold it to account.  </w:t>
      </w:r>
    </w:p>
    <w:p xmlns:wp14="http://schemas.microsoft.com/office/word/2010/wordml" w:rsidP="72E0BF38" w14:paraId="3E62E8D8" wp14:textId="129747B3">
      <w:pPr>
        <w:pStyle w:val="ListParagraph"/>
        <w:numPr>
          <w:ilvl w:val="0"/>
          <w:numId w:val="16"/>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To have your complaints dealt with promptly and fairly, with access to a strong Ombudsman who will give tenants and leaseholders swift and fair redress when needed. </w:t>
      </w:r>
    </w:p>
    <w:p xmlns:wp14="http://schemas.microsoft.com/office/word/2010/wordml" w:rsidP="72E0BF38" w14:paraId="30657196" wp14:textId="0D042644">
      <w:pPr>
        <w:pStyle w:val="ListParagraph"/>
        <w:numPr>
          <w:ilvl w:val="0"/>
          <w:numId w:val="16"/>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To be treated with respect, backed by a strong consumer regulator and improved consumer standards for tenants. </w:t>
      </w:r>
    </w:p>
    <w:p xmlns:wp14="http://schemas.microsoft.com/office/word/2010/wordml" w:rsidP="72E0BF38" w14:paraId="6497549B" wp14:textId="57996AAD">
      <w:pPr>
        <w:pStyle w:val="ListParagraph"/>
        <w:numPr>
          <w:ilvl w:val="0"/>
          <w:numId w:val="16"/>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To have your voice heard by your landlord, for example through regular meetings, scrutiny panels or being on its Board. The Government will provide help, if you want it, to give you the tools to ensure your landlord listens. </w:t>
      </w:r>
    </w:p>
    <w:p xmlns:wp14="http://schemas.microsoft.com/office/word/2010/wordml" w:rsidP="72E0BF38" w14:paraId="22CC8B8E" wp14:textId="6D7C4A37">
      <w:pPr>
        <w:pStyle w:val="ListParagraph"/>
        <w:numPr>
          <w:ilvl w:val="0"/>
          <w:numId w:val="16"/>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To have a good quality home and neighbourhood to live in, with your landlord keeping your home in good repair. </w:t>
      </w:r>
    </w:p>
    <w:p xmlns:wp14="http://schemas.microsoft.com/office/word/2010/wordml" w:rsidP="72E0BF38" w14:paraId="7735FADF" wp14:textId="5809D25D">
      <w:pPr>
        <w:pStyle w:val="ListParagraph"/>
        <w:numPr>
          <w:ilvl w:val="0"/>
          <w:numId w:val="16"/>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To be supported to take your first step to ownership, so it is a ladder to other opportunities, should your circumstances allow. </w:t>
      </w:r>
    </w:p>
    <w:p xmlns:wp14="http://schemas.microsoft.com/office/word/2010/wordml" w:rsidP="72E0BF38" w14:paraId="3509EADD" wp14:textId="64E40377">
      <w:pPr>
        <w:spacing w:line="257" w:lineRule="auto"/>
        <w:rPr>
          <w:rFonts w:ascii="Arial" w:hAnsi="Arial" w:eastAsia="Arial" w:cs="Arial"/>
          <w:b w:val="1"/>
          <w:bCs w:val="1"/>
          <w:noProof w:val="0"/>
          <w:sz w:val="24"/>
          <w:szCs w:val="24"/>
          <w:lang w:val="en-GB"/>
        </w:rPr>
      </w:pPr>
      <w:r w:rsidRPr="72E0BF38" w:rsidR="72E0BF38">
        <w:rPr>
          <w:rFonts w:ascii="Arial" w:hAnsi="Arial" w:eastAsia="Arial" w:cs="Arial"/>
          <w:b w:val="1"/>
          <w:bCs w:val="1"/>
          <w:noProof w:val="0"/>
          <w:sz w:val="24"/>
          <w:szCs w:val="24"/>
          <w:lang w:val="en-GB"/>
        </w:rPr>
        <w:t xml:space="preserve"> </w:t>
      </w:r>
    </w:p>
    <w:p xmlns:wp14="http://schemas.microsoft.com/office/word/2010/wordml" w:rsidP="72E0BF38" w14:paraId="2258597C" wp14:textId="5766FE6E">
      <w:pPr>
        <w:pStyle w:val="Heading2"/>
        <w:rPr>
          <w:rFonts w:ascii="Arial" w:hAnsi="Arial" w:eastAsia="Arial" w:cs="Arial"/>
          <w:b w:val="0"/>
          <w:bCs w:val="0"/>
          <w:noProof w:val="0"/>
          <w:color w:val="2E74B5" w:themeColor="accent5" w:themeTint="FF" w:themeShade="BF"/>
          <w:sz w:val="26"/>
          <w:szCs w:val="26"/>
          <w:lang w:val="en-GB"/>
        </w:rPr>
      </w:pPr>
      <w:r w:rsidRPr="72E0BF38" w:rsidR="72E0BF38">
        <w:rPr>
          <w:rFonts w:ascii="Arial" w:hAnsi="Arial" w:eastAsia="Arial" w:cs="Arial"/>
          <w:b w:val="0"/>
          <w:bCs w:val="0"/>
          <w:noProof w:val="0"/>
          <w:color w:val="2E74B5" w:themeColor="accent5" w:themeTint="FF" w:themeShade="BF"/>
          <w:sz w:val="26"/>
          <w:szCs w:val="26"/>
          <w:lang w:val="en-GB"/>
        </w:rPr>
        <w:t>Engagement for all</w:t>
      </w:r>
    </w:p>
    <w:p xmlns:wp14="http://schemas.microsoft.com/office/word/2010/wordml" w:rsidP="72E0BF38" w14:paraId="3A7B25E1" wp14:textId="4ACCBE00">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We want to ensure that we provide a housing service that is inclusive and representative and that our tenants and leaseholders are treated without discrimination. This strategy will support us to deliver this commitment as we want all tenants and leaseholders to be involved regardless of age, disability, sex, gender reassignment, race, religion or belief, sexual orientation, pregnancy and maternity or marriage and civil partnership and we will provide the support to enable this. </w:t>
      </w:r>
    </w:p>
    <w:p xmlns:wp14="http://schemas.microsoft.com/office/word/2010/wordml" w:rsidP="72E0BF38" w14:paraId="2F51EB43" wp14:textId="50990023">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 </w:t>
      </w:r>
    </w:p>
    <w:p xmlns:wp14="http://schemas.microsoft.com/office/word/2010/wordml" w:rsidP="72E0BF38" w14:paraId="45FD749E" wp14:textId="6F715DD3">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Our strategy aims to widen our engagement offer and will seek to use a variety of ways as set out in our action plan (Appendix three) to reach </w:t>
      </w:r>
      <w:proofErr w:type="gramStart"/>
      <w:r w:rsidRPr="72E0BF38" w:rsidR="72E0BF38">
        <w:rPr>
          <w:rFonts w:ascii="Arial" w:hAnsi="Arial" w:eastAsia="Arial" w:cs="Arial"/>
          <w:noProof w:val="0"/>
          <w:sz w:val="24"/>
          <w:szCs w:val="24"/>
          <w:lang w:val="en-GB"/>
        </w:rPr>
        <w:t>a number of</w:t>
      </w:r>
      <w:proofErr w:type="gramEnd"/>
      <w:r w:rsidRPr="72E0BF38" w:rsidR="72E0BF38">
        <w:rPr>
          <w:rFonts w:ascii="Arial" w:hAnsi="Arial" w:eastAsia="Arial" w:cs="Arial"/>
          <w:noProof w:val="0"/>
          <w:sz w:val="24"/>
          <w:szCs w:val="24"/>
          <w:lang w:val="en-GB"/>
        </w:rPr>
        <w:t xml:space="preserve"> diverse groups within our community.</w:t>
      </w:r>
    </w:p>
    <w:p xmlns:wp14="http://schemas.microsoft.com/office/word/2010/wordml" w:rsidP="72E0BF38" w14:paraId="47C843FC" wp14:textId="0ADECEE9">
      <w:pPr>
        <w:spacing w:line="257" w:lineRule="auto"/>
        <w:rPr>
          <w:rFonts w:ascii="Arial" w:hAnsi="Arial" w:eastAsia="Arial" w:cs="Arial"/>
          <w:b w:val="1"/>
          <w:bCs w:val="1"/>
          <w:noProof w:val="0"/>
          <w:sz w:val="24"/>
          <w:szCs w:val="24"/>
          <w:lang w:val="en-GB"/>
        </w:rPr>
      </w:pPr>
      <w:r w:rsidRPr="72E0BF38" w:rsidR="72E0BF38">
        <w:rPr>
          <w:rFonts w:ascii="Arial" w:hAnsi="Arial" w:eastAsia="Arial" w:cs="Arial"/>
          <w:b w:val="1"/>
          <w:bCs w:val="1"/>
          <w:noProof w:val="0"/>
          <w:sz w:val="24"/>
          <w:szCs w:val="24"/>
          <w:lang w:val="en-GB"/>
        </w:rPr>
        <w:t xml:space="preserve"> </w:t>
      </w:r>
    </w:p>
    <w:p xmlns:wp14="http://schemas.microsoft.com/office/word/2010/wordml" w:rsidP="72E0BF38" w14:paraId="3BDBA2AD" wp14:textId="00B925BF">
      <w:pPr>
        <w:pStyle w:val="Heading2"/>
        <w:rPr>
          <w:rFonts w:ascii="Arial" w:hAnsi="Arial" w:eastAsia="Arial" w:cs="Arial"/>
          <w:b w:val="0"/>
          <w:bCs w:val="0"/>
          <w:noProof w:val="0"/>
          <w:color w:val="2E74B5" w:themeColor="accent5" w:themeTint="FF" w:themeShade="BF"/>
          <w:sz w:val="26"/>
          <w:szCs w:val="26"/>
          <w:lang w:val="en-GB"/>
        </w:rPr>
      </w:pPr>
      <w:r w:rsidRPr="72E0BF38" w:rsidR="72E0BF38">
        <w:rPr>
          <w:rFonts w:ascii="Arial" w:hAnsi="Arial" w:eastAsia="Arial" w:cs="Arial"/>
          <w:b w:val="0"/>
          <w:bCs w:val="0"/>
          <w:noProof w:val="0"/>
          <w:color w:val="2E74B5" w:themeColor="accent5" w:themeTint="FF" w:themeShade="BF"/>
          <w:sz w:val="26"/>
          <w:szCs w:val="26"/>
          <w:lang w:val="en-GB"/>
        </w:rPr>
        <w:t>Performance Monitoring</w:t>
      </w:r>
    </w:p>
    <w:p xmlns:wp14="http://schemas.microsoft.com/office/word/2010/wordml" w:rsidP="72E0BF38" w14:paraId="3C1F397D" wp14:textId="18C964E8">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It is important that tenants and leaseholders </w:t>
      </w:r>
      <w:proofErr w:type="gramStart"/>
      <w:r w:rsidRPr="72E0BF38" w:rsidR="72E0BF38">
        <w:rPr>
          <w:rFonts w:ascii="Arial" w:hAnsi="Arial" w:eastAsia="Arial" w:cs="Arial"/>
          <w:noProof w:val="0"/>
          <w:sz w:val="24"/>
          <w:szCs w:val="24"/>
          <w:lang w:val="en-GB"/>
        </w:rPr>
        <w:t>are able to</w:t>
      </w:r>
      <w:proofErr w:type="gramEnd"/>
      <w:r w:rsidRPr="72E0BF38" w:rsidR="72E0BF38">
        <w:rPr>
          <w:rFonts w:ascii="Arial" w:hAnsi="Arial" w:eastAsia="Arial" w:cs="Arial"/>
          <w:noProof w:val="0"/>
          <w:sz w:val="24"/>
          <w:szCs w:val="24"/>
          <w:lang w:val="en-GB"/>
        </w:rPr>
        <w:t xml:space="preserve"> hold us to account to ensure that we are delivering what we say we will and upholding our commitments. In order to do </w:t>
      </w:r>
      <w:proofErr w:type="gramStart"/>
      <w:r w:rsidRPr="72E0BF38" w:rsidR="72E0BF38">
        <w:rPr>
          <w:rFonts w:ascii="Arial" w:hAnsi="Arial" w:eastAsia="Arial" w:cs="Arial"/>
          <w:noProof w:val="0"/>
          <w:sz w:val="24"/>
          <w:szCs w:val="24"/>
          <w:lang w:val="en-GB"/>
        </w:rPr>
        <w:t>this</w:t>
      </w:r>
      <w:proofErr w:type="gramEnd"/>
      <w:r w:rsidRPr="72E0BF38" w:rsidR="72E0BF38">
        <w:rPr>
          <w:rFonts w:ascii="Arial" w:hAnsi="Arial" w:eastAsia="Arial" w:cs="Arial"/>
          <w:noProof w:val="0"/>
          <w:sz w:val="24"/>
          <w:szCs w:val="24"/>
          <w:lang w:val="en-GB"/>
        </w:rPr>
        <w:t xml:space="preserve"> we have set out a detailed action plan (Appendix three) which demonstrates what actions and commitments we intend to make and within what timescale.</w:t>
      </w:r>
    </w:p>
    <w:p xmlns:wp14="http://schemas.microsoft.com/office/word/2010/wordml" w:rsidP="72E0BF38" w14:paraId="7E8A0624" wp14:textId="6A5E65E2">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Progress against the action plan will be monitored by the Housing Services Team and reported to Housing Services Cabinet Committee on a quarterly basis. </w:t>
      </w:r>
    </w:p>
    <w:p xmlns:wp14="http://schemas.microsoft.com/office/word/2010/wordml" w:rsidP="72E0BF38" w14:paraId="1E0601F1" wp14:textId="21292DE4">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Progress will be published to tenants and leaseholders in the Annual Tenants Report.</w:t>
      </w:r>
    </w:p>
    <w:p xmlns:wp14="http://schemas.microsoft.com/office/word/2010/wordml" w:rsidP="72E0BF38" w14:paraId="3EDCAABE" wp14:textId="643B4608">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Progress will also be reported to tenants and leaseholders via the various groups, panels and forums and using digital platforms to report progress on a regular basis. </w:t>
      </w:r>
    </w:p>
    <w:p xmlns:wp14="http://schemas.microsoft.com/office/word/2010/wordml" w:rsidP="72E0BF38" w14:paraId="439A798B" wp14:textId="799450C9">
      <w:pPr>
        <w:spacing w:line="257" w:lineRule="auto"/>
        <w:rPr>
          <w:rFonts w:ascii="Arial" w:hAnsi="Arial" w:eastAsia="Arial" w:cs="Arial"/>
        </w:rPr>
      </w:pPr>
      <w:r>
        <w:br/>
      </w:r>
    </w:p>
    <w:p xmlns:wp14="http://schemas.microsoft.com/office/word/2010/wordml" w:rsidP="72E0BF38" w14:paraId="790A767B" wp14:textId="3C66167D">
      <w:pPr>
        <w:pStyle w:val="Heading2"/>
        <w:rPr>
          <w:rFonts w:ascii="Arial" w:hAnsi="Arial" w:eastAsia="Arial" w:cs="Arial"/>
          <w:b w:val="0"/>
          <w:bCs w:val="0"/>
          <w:noProof w:val="0"/>
          <w:color w:val="2E74B5" w:themeColor="accent5" w:themeTint="FF" w:themeShade="BF"/>
          <w:sz w:val="26"/>
          <w:szCs w:val="26"/>
          <w:lang w:val="en-GB"/>
        </w:rPr>
      </w:pPr>
      <w:r w:rsidRPr="72E0BF38" w:rsidR="72E0BF38">
        <w:rPr>
          <w:rFonts w:ascii="Arial" w:hAnsi="Arial" w:eastAsia="Arial" w:cs="Arial"/>
          <w:b w:val="0"/>
          <w:bCs w:val="0"/>
          <w:noProof w:val="0"/>
          <w:color w:val="2E74B5" w:themeColor="accent5" w:themeTint="FF" w:themeShade="BF"/>
          <w:sz w:val="26"/>
          <w:szCs w:val="26"/>
          <w:lang w:val="en-GB"/>
        </w:rPr>
        <w:t>Appendix One – Our Commitments</w:t>
      </w:r>
    </w:p>
    <w:p xmlns:wp14="http://schemas.microsoft.com/office/word/2010/wordml" w:rsidP="72E0BF38" w14:paraId="3AE7275C" wp14:textId="421E107E">
      <w:pPr>
        <w:pStyle w:val="Heading3"/>
        <w:tabs>
          <w:tab w:val="left" w:leader="none" w:pos="720"/>
        </w:tabs>
        <w:rPr>
          <w:rFonts w:ascii="Arial" w:hAnsi="Arial" w:eastAsia="Arial" w:cs="Arial"/>
          <w:noProof w:val="0"/>
          <w:sz w:val="24"/>
          <w:szCs w:val="24"/>
          <w:lang w:val="en-US"/>
        </w:rPr>
      </w:pPr>
      <w:r w:rsidRPr="72E0BF38" w:rsidR="72E0BF38">
        <w:rPr>
          <w:rFonts w:ascii="Arial" w:hAnsi="Arial" w:eastAsia="Arial" w:cs="Arial"/>
          <w:noProof w:val="0"/>
          <w:sz w:val="24"/>
          <w:szCs w:val="24"/>
          <w:lang w:val="en-US"/>
        </w:rPr>
        <w:t>1.</w:t>
      </w:r>
      <w:r w:rsidRPr="72E0BF38" w:rsidR="72E0BF38">
        <w:rPr>
          <w:rFonts w:ascii="Arial" w:hAnsi="Arial" w:eastAsia="Arial" w:cs="Arial"/>
          <w:b w:val="0"/>
          <w:bCs w:val="0"/>
          <w:i w:val="0"/>
          <w:iCs w:val="0"/>
          <w:noProof w:val="0"/>
          <w:sz w:val="14"/>
          <w:szCs w:val="14"/>
          <w:lang w:val="en-US"/>
        </w:rPr>
        <w:t xml:space="preserve">    </w:t>
      </w:r>
      <w:r w:rsidRPr="72E0BF38" w:rsidR="72E0BF38">
        <w:rPr>
          <w:rFonts w:ascii="Arial" w:hAnsi="Arial" w:eastAsia="Arial" w:cs="Arial"/>
          <w:noProof w:val="0"/>
          <w:sz w:val="24"/>
          <w:szCs w:val="24"/>
          <w:lang w:val="en-US"/>
        </w:rPr>
        <w:t>To be clear on what our engagement offering is</w:t>
      </w:r>
    </w:p>
    <w:p xmlns:wp14="http://schemas.microsoft.com/office/word/2010/wordml" w:rsidP="72E0BF38" w14:paraId="12C091B5" wp14:textId="1119400E">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We want our tenants and leaseholders to contribute to how our services are delivered. </w:t>
      </w:r>
    </w:p>
    <w:p xmlns:wp14="http://schemas.microsoft.com/office/word/2010/wordml" w:rsidP="72E0BF38" w14:paraId="05490C1D" wp14:textId="1CA3ED7B">
      <w:pPr>
        <w:spacing w:line="257" w:lineRule="auto"/>
        <w:ind w:firstLine="360"/>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We want to do this by offering a range of engagement activities both formal and informal. To achieve </w:t>
      </w:r>
      <w:proofErr w:type="gramStart"/>
      <w:r w:rsidRPr="72E0BF38" w:rsidR="72E0BF38">
        <w:rPr>
          <w:rFonts w:ascii="Arial" w:hAnsi="Arial" w:eastAsia="Arial" w:cs="Arial"/>
          <w:noProof w:val="0"/>
          <w:sz w:val="24"/>
          <w:szCs w:val="24"/>
          <w:lang w:val="en-GB"/>
        </w:rPr>
        <w:t>this</w:t>
      </w:r>
      <w:proofErr w:type="gramEnd"/>
      <w:r w:rsidRPr="72E0BF38" w:rsidR="72E0BF38">
        <w:rPr>
          <w:rFonts w:ascii="Arial" w:hAnsi="Arial" w:eastAsia="Arial" w:cs="Arial"/>
          <w:noProof w:val="0"/>
          <w:sz w:val="24"/>
          <w:szCs w:val="24"/>
          <w:lang w:val="en-GB"/>
        </w:rPr>
        <w:t xml:space="preserve"> we will:</w:t>
      </w:r>
    </w:p>
    <w:p xmlns:wp14="http://schemas.microsoft.com/office/word/2010/wordml" w:rsidP="72E0BF38" w14:paraId="5568F892" wp14:textId="7C1323C4">
      <w:pPr>
        <w:pStyle w:val="ListParagraph"/>
        <w:numPr>
          <w:ilvl w:val="0"/>
          <w:numId w:val="17"/>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Consult with tenants and leaseholders to identify their priorities for engagement.</w:t>
      </w:r>
    </w:p>
    <w:p xmlns:wp14="http://schemas.microsoft.com/office/word/2010/wordml" w:rsidP="72E0BF38" w14:paraId="204630B9" wp14:textId="1DE9C9C9">
      <w:pPr>
        <w:pStyle w:val="ListParagraph"/>
        <w:numPr>
          <w:ilvl w:val="0"/>
          <w:numId w:val="17"/>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Have a direct line of communication for tenant and leaseholder engagement including dedicated Tenant Engagement Officers, email and website facilities, channelling all tenant and leaseholder engagement through one service, providing a recognised, publicised one point of contact for tenant and leaseholder engagement.</w:t>
      </w:r>
    </w:p>
    <w:p xmlns:wp14="http://schemas.microsoft.com/office/word/2010/wordml" w:rsidP="72E0BF38" w14:paraId="7173BFA3" wp14:textId="70CFD1BA">
      <w:pPr>
        <w:pStyle w:val="ListParagraph"/>
        <w:numPr>
          <w:ilvl w:val="0"/>
          <w:numId w:val="17"/>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Collectively develop the Tenant and Leaseholder Engagement Strategy with our tenants and leaseholders</w:t>
      </w:r>
    </w:p>
    <w:p xmlns:wp14="http://schemas.microsoft.com/office/word/2010/wordml" w:rsidP="72E0BF38" w14:paraId="6E9ADFF8" wp14:textId="6CF6CA83">
      <w:pPr>
        <w:pStyle w:val="Heading3"/>
        <w:tabs>
          <w:tab w:val="left" w:leader="none" w:pos="720"/>
        </w:tabs>
        <w:rPr>
          <w:rFonts w:ascii="Arial" w:hAnsi="Arial" w:eastAsia="Arial" w:cs="Arial"/>
          <w:noProof w:val="0"/>
          <w:sz w:val="24"/>
          <w:szCs w:val="24"/>
          <w:lang w:val="en-US"/>
        </w:rPr>
      </w:pPr>
      <w:r w:rsidRPr="72E0BF38" w:rsidR="72E0BF38">
        <w:rPr>
          <w:rFonts w:ascii="Arial" w:hAnsi="Arial" w:eastAsia="Arial" w:cs="Arial"/>
          <w:noProof w:val="0"/>
          <w:sz w:val="24"/>
          <w:szCs w:val="24"/>
          <w:lang w:val="en-US"/>
        </w:rPr>
        <w:t>2.</w:t>
      </w:r>
      <w:r w:rsidRPr="72E0BF38" w:rsidR="72E0BF38">
        <w:rPr>
          <w:rFonts w:ascii="Arial" w:hAnsi="Arial" w:eastAsia="Arial" w:cs="Arial"/>
          <w:b w:val="0"/>
          <w:bCs w:val="0"/>
          <w:i w:val="0"/>
          <w:iCs w:val="0"/>
          <w:noProof w:val="0"/>
          <w:sz w:val="14"/>
          <w:szCs w:val="14"/>
          <w:lang w:val="en-US"/>
        </w:rPr>
        <w:t xml:space="preserve">    </w:t>
      </w:r>
      <w:r w:rsidRPr="72E0BF38" w:rsidR="72E0BF38">
        <w:rPr>
          <w:rFonts w:ascii="Arial" w:hAnsi="Arial" w:eastAsia="Arial" w:cs="Arial"/>
          <w:noProof w:val="0"/>
          <w:sz w:val="24"/>
          <w:szCs w:val="24"/>
          <w:lang w:val="en-US"/>
        </w:rPr>
        <w:t xml:space="preserve">To </w:t>
      </w:r>
      <w:proofErr w:type="spellStart"/>
      <w:r w:rsidRPr="72E0BF38" w:rsidR="72E0BF38">
        <w:rPr>
          <w:rFonts w:ascii="Arial" w:hAnsi="Arial" w:eastAsia="Arial" w:cs="Arial"/>
          <w:noProof w:val="0"/>
          <w:sz w:val="24"/>
          <w:szCs w:val="24"/>
          <w:lang w:val="en-US"/>
        </w:rPr>
        <w:t>publicise</w:t>
      </w:r>
      <w:proofErr w:type="spellEnd"/>
      <w:r w:rsidRPr="72E0BF38" w:rsidR="72E0BF38">
        <w:rPr>
          <w:rFonts w:ascii="Arial" w:hAnsi="Arial" w:eastAsia="Arial" w:cs="Arial"/>
          <w:noProof w:val="0"/>
          <w:sz w:val="24"/>
          <w:szCs w:val="24"/>
          <w:lang w:val="en-US"/>
        </w:rPr>
        <w:t xml:space="preserve"> our engagement activities</w:t>
      </w:r>
    </w:p>
    <w:p xmlns:wp14="http://schemas.microsoft.com/office/word/2010/wordml" w:rsidP="72E0BF38" w14:paraId="199CE648" wp14:textId="49A77B29">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We want to ensure that we provide a housing service that is inclusive and representative of all tenants and leaseholder.</w:t>
      </w:r>
    </w:p>
    <w:p xmlns:wp14="http://schemas.microsoft.com/office/word/2010/wordml" w:rsidP="72E0BF38" w14:paraId="63AED9A7" wp14:textId="3ABF0485">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To achieve this, we will:</w:t>
      </w:r>
    </w:p>
    <w:p xmlns:wp14="http://schemas.microsoft.com/office/word/2010/wordml" w:rsidP="72E0BF38" w14:paraId="01FC0475" wp14:textId="00567038">
      <w:pPr>
        <w:pStyle w:val="ListParagraph"/>
        <w:numPr>
          <w:ilvl w:val="0"/>
          <w:numId w:val="18"/>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Share the draft Engagement Strategy with our tenants and leaseholders.</w:t>
      </w:r>
    </w:p>
    <w:p xmlns:wp14="http://schemas.microsoft.com/office/word/2010/wordml" w:rsidP="72E0BF38" w14:paraId="5E41921A" wp14:textId="6EADD461">
      <w:pPr>
        <w:pStyle w:val="ListParagraph"/>
        <w:numPr>
          <w:ilvl w:val="0"/>
          <w:numId w:val="18"/>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Expand the Annual Report for all of Housing Services.</w:t>
      </w:r>
    </w:p>
    <w:p xmlns:wp14="http://schemas.microsoft.com/office/word/2010/wordml" w:rsidP="72E0BF38" w14:paraId="681DDE5C" wp14:textId="3719271D">
      <w:pPr>
        <w:pStyle w:val="ListParagraph"/>
        <w:numPr>
          <w:ilvl w:val="0"/>
          <w:numId w:val="18"/>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Publicise a diary of events.</w:t>
      </w:r>
    </w:p>
    <w:p xmlns:wp14="http://schemas.microsoft.com/office/word/2010/wordml" w:rsidP="72E0BF38" w14:paraId="496771F4" wp14:textId="6B9FACA7">
      <w:pPr>
        <w:pStyle w:val="Heading3"/>
        <w:tabs>
          <w:tab w:val="left" w:leader="none" w:pos="720"/>
        </w:tabs>
        <w:rPr>
          <w:rFonts w:ascii="Arial" w:hAnsi="Arial" w:eastAsia="Arial" w:cs="Arial"/>
          <w:noProof w:val="0"/>
          <w:sz w:val="24"/>
          <w:szCs w:val="24"/>
          <w:lang w:val="en-US"/>
        </w:rPr>
      </w:pPr>
      <w:r w:rsidRPr="72E0BF38" w:rsidR="72E0BF38">
        <w:rPr>
          <w:rFonts w:ascii="Arial" w:hAnsi="Arial" w:eastAsia="Arial" w:cs="Arial"/>
          <w:noProof w:val="0"/>
          <w:sz w:val="24"/>
          <w:szCs w:val="24"/>
          <w:lang w:val="en-US"/>
        </w:rPr>
        <w:t>3.</w:t>
      </w:r>
      <w:r w:rsidRPr="72E0BF38" w:rsidR="72E0BF38">
        <w:rPr>
          <w:rFonts w:ascii="Arial" w:hAnsi="Arial" w:eastAsia="Arial" w:cs="Arial"/>
          <w:b w:val="0"/>
          <w:bCs w:val="0"/>
          <w:i w:val="0"/>
          <w:iCs w:val="0"/>
          <w:noProof w:val="0"/>
          <w:sz w:val="14"/>
          <w:szCs w:val="14"/>
          <w:lang w:val="en-US"/>
        </w:rPr>
        <w:t xml:space="preserve">    </w:t>
      </w:r>
      <w:r w:rsidRPr="72E0BF38" w:rsidR="72E0BF38">
        <w:rPr>
          <w:rFonts w:ascii="Arial" w:hAnsi="Arial" w:eastAsia="Arial" w:cs="Arial"/>
          <w:noProof w:val="0"/>
          <w:sz w:val="24"/>
          <w:szCs w:val="24"/>
          <w:lang w:val="en-US"/>
        </w:rPr>
        <w:t>To offer a range of engagement methods.</w:t>
      </w:r>
    </w:p>
    <w:p xmlns:wp14="http://schemas.microsoft.com/office/word/2010/wordml" w:rsidP="72E0BF38" w14:paraId="11698EC4" wp14:textId="1A8B2A05">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We want to ensure that we are delivering services that provides information and choices to meet the diverse needs of our tenants and leaseholders. To achieve </w:t>
      </w:r>
      <w:proofErr w:type="gramStart"/>
      <w:r w:rsidRPr="72E0BF38" w:rsidR="72E0BF38">
        <w:rPr>
          <w:rFonts w:ascii="Arial" w:hAnsi="Arial" w:eastAsia="Arial" w:cs="Arial"/>
          <w:noProof w:val="0"/>
          <w:sz w:val="24"/>
          <w:szCs w:val="24"/>
          <w:lang w:val="en-GB"/>
        </w:rPr>
        <w:t>this</w:t>
      </w:r>
      <w:proofErr w:type="gramEnd"/>
      <w:r w:rsidRPr="72E0BF38" w:rsidR="72E0BF38">
        <w:rPr>
          <w:rFonts w:ascii="Arial" w:hAnsi="Arial" w:eastAsia="Arial" w:cs="Arial"/>
          <w:noProof w:val="0"/>
          <w:sz w:val="24"/>
          <w:szCs w:val="24"/>
          <w:lang w:val="en-GB"/>
        </w:rPr>
        <w:t xml:space="preserve"> we will:</w:t>
      </w:r>
    </w:p>
    <w:p xmlns:wp14="http://schemas.microsoft.com/office/word/2010/wordml" w:rsidP="72E0BF38" w14:paraId="1CAC8B11" wp14:textId="006C0363">
      <w:pPr>
        <w:pStyle w:val="ListParagraph"/>
        <w:numPr>
          <w:ilvl w:val="0"/>
          <w:numId w:val="19"/>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Deliver a range of engagement methods, such as but not limited to:</w:t>
      </w:r>
    </w:p>
    <w:p xmlns:wp14="http://schemas.microsoft.com/office/word/2010/wordml" w:rsidP="72E0BF38" w14:paraId="1DBF7D0E" wp14:textId="437D17A8">
      <w:pPr>
        <w:pStyle w:val="ListParagraph"/>
        <w:numPr>
          <w:ilvl w:val="0"/>
          <w:numId w:val="20"/>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Consultation.</w:t>
      </w:r>
    </w:p>
    <w:p xmlns:wp14="http://schemas.microsoft.com/office/word/2010/wordml" w:rsidP="72E0BF38" w14:paraId="2EC0CC6A" wp14:textId="432599BF">
      <w:pPr>
        <w:pStyle w:val="ListParagraph"/>
        <w:numPr>
          <w:ilvl w:val="0"/>
          <w:numId w:val="20"/>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Satisfaction Surveys.</w:t>
      </w:r>
    </w:p>
    <w:p xmlns:wp14="http://schemas.microsoft.com/office/word/2010/wordml" w:rsidP="72E0BF38" w14:paraId="63CFA1D3" wp14:textId="7BD9E54B">
      <w:pPr>
        <w:pStyle w:val="ListParagraph"/>
        <w:numPr>
          <w:ilvl w:val="0"/>
          <w:numId w:val="20"/>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Forums</w:t>
      </w:r>
    </w:p>
    <w:p xmlns:wp14="http://schemas.microsoft.com/office/word/2010/wordml" w:rsidP="72E0BF38" w14:paraId="4AEAED55" wp14:textId="0067EF20">
      <w:pPr>
        <w:pStyle w:val="ListParagraph"/>
        <w:numPr>
          <w:ilvl w:val="0"/>
          <w:numId w:val="20"/>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Resident Associations</w:t>
      </w:r>
    </w:p>
    <w:p xmlns:wp14="http://schemas.microsoft.com/office/word/2010/wordml" w:rsidP="72E0BF38" w14:paraId="3441460D" wp14:textId="14BBD5A3">
      <w:pPr>
        <w:pStyle w:val="ListParagraph"/>
        <w:numPr>
          <w:ilvl w:val="0"/>
          <w:numId w:val="20"/>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Working Groups</w:t>
      </w:r>
    </w:p>
    <w:p xmlns:wp14="http://schemas.microsoft.com/office/word/2010/wordml" w:rsidP="72E0BF38" w14:paraId="7F486A60" wp14:textId="249B2FD7">
      <w:pPr>
        <w:pStyle w:val="ListParagraph"/>
        <w:numPr>
          <w:ilvl w:val="0"/>
          <w:numId w:val="20"/>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Community Events</w:t>
      </w:r>
    </w:p>
    <w:p xmlns:wp14="http://schemas.microsoft.com/office/word/2010/wordml" w:rsidP="72E0BF38" w14:paraId="36E8385F" wp14:textId="529A895C">
      <w:pPr>
        <w:pStyle w:val="ListParagraph"/>
        <w:numPr>
          <w:ilvl w:val="0"/>
          <w:numId w:val="20"/>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Digital platforms </w:t>
      </w:r>
      <w:proofErr w:type="gramStart"/>
      <w:r w:rsidRPr="72E0BF38" w:rsidR="72E0BF38">
        <w:rPr>
          <w:rFonts w:ascii="Arial" w:hAnsi="Arial" w:eastAsia="Arial" w:cs="Arial"/>
          <w:noProof w:val="0"/>
          <w:sz w:val="24"/>
          <w:szCs w:val="24"/>
          <w:lang w:val="en-GB"/>
        </w:rPr>
        <w:t>i.e.</w:t>
      </w:r>
      <w:proofErr w:type="gramEnd"/>
      <w:r w:rsidRPr="72E0BF38" w:rsidR="72E0BF38">
        <w:rPr>
          <w:rFonts w:ascii="Arial" w:hAnsi="Arial" w:eastAsia="Arial" w:cs="Arial"/>
          <w:noProof w:val="0"/>
          <w:sz w:val="24"/>
          <w:szCs w:val="24"/>
          <w:lang w:val="en-GB"/>
        </w:rPr>
        <w:t xml:space="preserve"> Council website</w:t>
      </w:r>
    </w:p>
    <w:p xmlns:wp14="http://schemas.microsoft.com/office/word/2010/wordml" w:rsidP="72E0BF38" w14:paraId="1E3F81AB" wp14:textId="102EF07B">
      <w:pPr>
        <w:pStyle w:val="Heading3"/>
        <w:tabs>
          <w:tab w:val="left" w:leader="none" w:pos="720"/>
        </w:tabs>
        <w:rPr>
          <w:rFonts w:ascii="Arial" w:hAnsi="Arial" w:eastAsia="Arial" w:cs="Arial"/>
          <w:noProof w:val="0"/>
          <w:sz w:val="24"/>
          <w:szCs w:val="24"/>
          <w:lang w:val="en-US"/>
        </w:rPr>
      </w:pPr>
      <w:r w:rsidRPr="72E0BF38" w:rsidR="72E0BF38">
        <w:rPr>
          <w:rFonts w:ascii="Arial" w:hAnsi="Arial" w:eastAsia="Arial" w:cs="Arial"/>
          <w:noProof w:val="0"/>
          <w:sz w:val="24"/>
          <w:szCs w:val="24"/>
          <w:lang w:val="en-US"/>
        </w:rPr>
        <w:t>4.</w:t>
      </w:r>
      <w:r w:rsidRPr="72E0BF38" w:rsidR="72E0BF38">
        <w:rPr>
          <w:rFonts w:ascii="Arial" w:hAnsi="Arial" w:eastAsia="Arial" w:cs="Arial"/>
          <w:b w:val="0"/>
          <w:bCs w:val="0"/>
          <w:i w:val="0"/>
          <w:iCs w:val="0"/>
          <w:noProof w:val="0"/>
          <w:sz w:val="14"/>
          <w:szCs w:val="14"/>
          <w:lang w:val="en-US"/>
        </w:rPr>
        <w:t xml:space="preserve">    </w:t>
      </w:r>
      <w:r w:rsidRPr="72E0BF38" w:rsidR="72E0BF38">
        <w:rPr>
          <w:rFonts w:ascii="Arial" w:hAnsi="Arial" w:eastAsia="Arial" w:cs="Arial"/>
          <w:noProof w:val="0"/>
          <w:sz w:val="24"/>
          <w:szCs w:val="24"/>
          <w:lang w:val="en-US"/>
        </w:rPr>
        <w:t>To offer a range of engagement topics</w:t>
      </w:r>
    </w:p>
    <w:p xmlns:wp14="http://schemas.microsoft.com/office/word/2010/wordml" w:rsidP="72E0BF38" w14:paraId="1EA895C3" wp14:textId="36BDC2D0">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In addition to offering a range of activities, we want to ensure we focus on the key topics identified as part of the consultation, such as ASB, repairs and </w:t>
      </w:r>
      <w:proofErr w:type="spellStart"/>
      <w:r w:rsidRPr="72E0BF38" w:rsidR="72E0BF38">
        <w:rPr>
          <w:rFonts w:ascii="Arial" w:hAnsi="Arial" w:eastAsia="Arial" w:cs="Arial"/>
          <w:noProof w:val="0"/>
          <w:sz w:val="24"/>
          <w:szCs w:val="24"/>
          <w:lang w:val="en-GB"/>
        </w:rPr>
        <w:t>maintenance.To</w:t>
      </w:r>
      <w:proofErr w:type="spellEnd"/>
      <w:r w:rsidRPr="72E0BF38" w:rsidR="72E0BF38">
        <w:rPr>
          <w:rFonts w:ascii="Arial" w:hAnsi="Arial" w:eastAsia="Arial" w:cs="Arial"/>
          <w:noProof w:val="0"/>
          <w:sz w:val="24"/>
          <w:szCs w:val="24"/>
          <w:lang w:val="en-GB"/>
        </w:rPr>
        <w:t xml:space="preserve"> achieve this we will:</w:t>
      </w:r>
    </w:p>
    <w:p xmlns:wp14="http://schemas.microsoft.com/office/word/2010/wordml" w:rsidP="72E0BF38" w14:paraId="159B6E47" wp14:textId="4082D141">
      <w:pPr>
        <w:pStyle w:val="ListParagraph"/>
        <w:numPr>
          <w:ilvl w:val="0"/>
          <w:numId w:val="21"/>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Consult with tenants and leaseholders to identify their engagement priorities. </w:t>
      </w:r>
    </w:p>
    <w:p xmlns:wp14="http://schemas.microsoft.com/office/word/2010/wordml" w:rsidP="72E0BF38" w14:paraId="22D46E4B" wp14:textId="31DCB5C7">
      <w:pPr>
        <w:pStyle w:val="ListParagraph"/>
        <w:numPr>
          <w:ilvl w:val="0"/>
          <w:numId w:val="21"/>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Deliver a range of engagement topics based on priorities and regulatory requirements, such as but not limited to:</w:t>
      </w:r>
    </w:p>
    <w:p xmlns:wp14="http://schemas.microsoft.com/office/word/2010/wordml" w:rsidP="72E0BF38" w14:paraId="69439D96" wp14:textId="710E019C">
      <w:pPr>
        <w:pStyle w:val="ListParagraph"/>
        <w:numPr>
          <w:ilvl w:val="0"/>
          <w:numId w:val="22"/>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Repairs</w:t>
      </w:r>
    </w:p>
    <w:p xmlns:wp14="http://schemas.microsoft.com/office/word/2010/wordml" w:rsidP="72E0BF38" w14:paraId="03AE0B27" wp14:textId="41CBDB7C">
      <w:pPr>
        <w:pStyle w:val="ListParagraph"/>
        <w:numPr>
          <w:ilvl w:val="0"/>
          <w:numId w:val="22"/>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Complaints</w:t>
      </w:r>
    </w:p>
    <w:p xmlns:wp14="http://schemas.microsoft.com/office/word/2010/wordml" w:rsidP="72E0BF38" w14:paraId="21D9CE98" wp14:textId="54D90B5D">
      <w:pPr>
        <w:pStyle w:val="ListParagraph"/>
        <w:numPr>
          <w:ilvl w:val="0"/>
          <w:numId w:val="22"/>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Open spaces</w:t>
      </w:r>
    </w:p>
    <w:p xmlns:wp14="http://schemas.microsoft.com/office/word/2010/wordml" w:rsidP="72E0BF38" w14:paraId="38A6D344" wp14:textId="4E87D932">
      <w:pPr>
        <w:pStyle w:val="ListParagraph"/>
        <w:numPr>
          <w:ilvl w:val="0"/>
          <w:numId w:val="22"/>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National Agenda</w:t>
      </w:r>
    </w:p>
    <w:p xmlns:wp14="http://schemas.microsoft.com/office/word/2010/wordml" w:rsidP="72E0BF38" w14:paraId="607028C8" wp14:textId="583F3A8A">
      <w:pPr>
        <w:pStyle w:val="ListParagraph"/>
        <w:numPr>
          <w:ilvl w:val="0"/>
          <w:numId w:val="22"/>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Estate Management</w:t>
      </w:r>
    </w:p>
    <w:p xmlns:wp14="http://schemas.microsoft.com/office/word/2010/wordml" w:rsidP="72E0BF38" w14:paraId="1FF481C1" wp14:textId="4B2F245A">
      <w:pPr>
        <w:pStyle w:val="ListParagraph"/>
        <w:numPr>
          <w:ilvl w:val="0"/>
          <w:numId w:val="22"/>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Young People</w:t>
      </w:r>
    </w:p>
    <w:p xmlns:wp14="http://schemas.microsoft.com/office/word/2010/wordml" w:rsidP="72E0BF38" w14:paraId="7E651D27" wp14:textId="35654E8F">
      <w:pPr>
        <w:pStyle w:val="ListParagraph"/>
        <w:numPr>
          <w:ilvl w:val="0"/>
          <w:numId w:val="22"/>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Gypsy and Traveller Community</w:t>
      </w:r>
    </w:p>
    <w:p xmlns:wp14="http://schemas.microsoft.com/office/word/2010/wordml" w:rsidP="72E0BF38" w14:paraId="37E91756" wp14:textId="33420547">
      <w:pPr>
        <w:pStyle w:val="ListParagraph"/>
        <w:numPr>
          <w:ilvl w:val="0"/>
          <w:numId w:val="22"/>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Older People</w:t>
      </w:r>
    </w:p>
    <w:p xmlns:wp14="http://schemas.microsoft.com/office/word/2010/wordml" w:rsidP="72E0BF38" w14:paraId="1F664193" wp14:textId="4A68D776">
      <w:pPr>
        <w:pStyle w:val="ListParagraph"/>
        <w:numPr>
          <w:ilvl w:val="0"/>
          <w:numId w:val="22"/>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Leaseholders</w:t>
      </w:r>
    </w:p>
    <w:p xmlns:wp14="http://schemas.microsoft.com/office/word/2010/wordml" w:rsidP="72E0BF38" w14:paraId="3BB195AE" wp14:textId="67687911">
      <w:pPr>
        <w:pStyle w:val="ListParagraph"/>
        <w:numPr>
          <w:ilvl w:val="0"/>
          <w:numId w:val="22"/>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Digital Inclusion</w:t>
      </w:r>
    </w:p>
    <w:p xmlns:wp14="http://schemas.microsoft.com/office/word/2010/wordml" w:rsidP="72E0BF38" w14:paraId="6E4BE798" wp14:textId="5572B3FA">
      <w:pPr>
        <w:pStyle w:val="ListParagraph"/>
        <w:numPr>
          <w:ilvl w:val="0"/>
          <w:numId w:val="22"/>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Social Isolation</w:t>
      </w:r>
    </w:p>
    <w:p xmlns:wp14="http://schemas.microsoft.com/office/word/2010/wordml" w:rsidP="72E0BF38" w14:paraId="167B4418" wp14:textId="46B2BDC9">
      <w:pPr>
        <w:pStyle w:val="ListParagraph"/>
        <w:numPr>
          <w:ilvl w:val="0"/>
          <w:numId w:val="22"/>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Building Safety</w:t>
      </w:r>
    </w:p>
    <w:p xmlns:wp14="http://schemas.microsoft.com/office/word/2010/wordml" w:rsidP="72E0BF38" w14:paraId="56B35D18" wp14:textId="5A2912F1">
      <w:pPr>
        <w:pStyle w:val="ListParagraph"/>
        <w:numPr>
          <w:ilvl w:val="0"/>
          <w:numId w:val="22"/>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Climate Change</w:t>
      </w:r>
    </w:p>
    <w:p xmlns:wp14="http://schemas.microsoft.com/office/word/2010/wordml" w:rsidP="72E0BF38" w14:paraId="32C0857F" wp14:textId="060E4877">
      <w:pPr>
        <w:pStyle w:val="Heading3"/>
        <w:tabs>
          <w:tab w:val="left" w:leader="none" w:pos="720"/>
        </w:tabs>
        <w:rPr>
          <w:rFonts w:ascii="Arial" w:hAnsi="Arial" w:eastAsia="Arial" w:cs="Arial"/>
          <w:noProof w:val="0"/>
          <w:sz w:val="24"/>
          <w:szCs w:val="24"/>
          <w:lang w:val="en-US"/>
        </w:rPr>
      </w:pPr>
      <w:r w:rsidRPr="72E0BF38" w:rsidR="72E0BF38">
        <w:rPr>
          <w:rFonts w:ascii="Arial" w:hAnsi="Arial" w:eastAsia="Arial" w:cs="Arial"/>
          <w:noProof w:val="0"/>
          <w:sz w:val="24"/>
          <w:szCs w:val="24"/>
          <w:lang w:val="en-US"/>
        </w:rPr>
        <w:t>5.</w:t>
      </w:r>
      <w:r w:rsidRPr="72E0BF38" w:rsidR="72E0BF38">
        <w:rPr>
          <w:rFonts w:ascii="Arial" w:hAnsi="Arial" w:eastAsia="Arial" w:cs="Arial"/>
          <w:b w:val="0"/>
          <w:bCs w:val="0"/>
          <w:i w:val="0"/>
          <w:iCs w:val="0"/>
          <w:noProof w:val="0"/>
          <w:sz w:val="14"/>
          <w:szCs w:val="14"/>
          <w:lang w:val="en-US"/>
        </w:rPr>
        <w:t xml:space="preserve">    </w:t>
      </w:r>
      <w:r w:rsidRPr="72E0BF38" w:rsidR="72E0BF38">
        <w:rPr>
          <w:rFonts w:ascii="Arial" w:hAnsi="Arial" w:eastAsia="Arial" w:cs="Arial"/>
          <w:noProof w:val="0"/>
          <w:sz w:val="24"/>
          <w:szCs w:val="24"/>
          <w:lang w:val="en-US"/>
        </w:rPr>
        <w:t>To be accountable to our tenants and leaseholders</w:t>
      </w:r>
    </w:p>
    <w:p xmlns:wp14="http://schemas.microsoft.com/office/word/2010/wordml" w:rsidP="72E0BF38" w14:paraId="52F7B761" wp14:textId="47B93207">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We strive for continuous improvement and to put our tenants and leaseholders at the heart of everything we do.</w:t>
      </w:r>
    </w:p>
    <w:p xmlns:wp14="http://schemas.microsoft.com/office/word/2010/wordml" w:rsidP="72E0BF38" w14:paraId="445CE3C1" wp14:textId="09706C58">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We recognise that our tenants and leaseholders have a right to know how we are performing in order to be able to hold us to account</w:t>
      </w:r>
    </w:p>
    <w:p xmlns:wp14="http://schemas.microsoft.com/office/word/2010/wordml" w:rsidP="72E0BF38" w14:paraId="612A77EC" wp14:textId="747ED9F4">
      <w:p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To achieve </w:t>
      </w:r>
      <w:proofErr w:type="gramStart"/>
      <w:r w:rsidRPr="72E0BF38" w:rsidR="72E0BF38">
        <w:rPr>
          <w:rFonts w:ascii="Arial" w:hAnsi="Arial" w:eastAsia="Arial" w:cs="Arial"/>
          <w:noProof w:val="0"/>
          <w:sz w:val="24"/>
          <w:szCs w:val="24"/>
          <w:lang w:val="en-GB"/>
        </w:rPr>
        <w:t>this</w:t>
      </w:r>
      <w:proofErr w:type="gramEnd"/>
      <w:r w:rsidRPr="72E0BF38" w:rsidR="72E0BF38">
        <w:rPr>
          <w:rFonts w:ascii="Arial" w:hAnsi="Arial" w:eastAsia="Arial" w:cs="Arial"/>
          <w:noProof w:val="0"/>
          <w:sz w:val="24"/>
          <w:szCs w:val="24"/>
          <w:lang w:val="en-GB"/>
        </w:rPr>
        <w:t xml:space="preserve"> we will:</w:t>
      </w:r>
    </w:p>
    <w:p xmlns:wp14="http://schemas.microsoft.com/office/word/2010/wordml" w:rsidP="72E0BF38" w14:paraId="2E63C9E7" wp14:textId="08F9EA43">
      <w:pPr>
        <w:pStyle w:val="ListParagraph"/>
        <w:numPr>
          <w:ilvl w:val="0"/>
          <w:numId w:val="23"/>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Publish an annual housing services report focused on performance throughout the year.</w:t>
      </w:r>
    </w:p>
    <w:p xmlns:wp14="http://schemas.microsoft.com/office/word/2010/wordml" w:rsidP="72E0BF38" w14:paraId="016B65E3" wp14:textId="4235ED71">
      <w:pPr>
        <w:pStyle w:val="ListParagraph"/>
        <w:numPr>
          <w:ilvl w:val="0"/>
          <w:numId w:val="23"/>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Make our Complaints Policy clear and accessible to all.</w:t>
      </w:r>
    </w:p>
    <w:p xmlns:wp14="http://schemas.microsoft.com/office/word/2010/wordml" w:rsidP="72E0BF38" w14:paraId="21D9CDC6" wp14:textId="39567DE5">
      <w:pPr>
        <w:pStyle w:val="ListParagraph"/>
        <w:numPr>
          <w:ilvl w:val="0"/>
          <w:numId w:val="23"/>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Report complaints to Housing Cabinet Committee to provide an opportunity for scrutiny at </w:t>
      </w:r>
      <w:proofErr w:type="gramStart"/>
      <w:r w:rsidRPr="72E0BF38" w:rsidR="72E0BF38">
        <w:rPr>
          <w:rFonts w:ascii="Arial" w:hAnsi="Arial" w:eastAsia="Arial" w:cs="Arial"/>
          <w:noProof w:val="0"/>
          <w:sz w:val="24"/>
          <w:szCs w:val="24"/>
          <w:lang w:val="en-GB"/>
        </w:rPr>
        <w:t>a number of</w:t>
      </w:r>
      <w:proofErr w:type="gramEnd"/>
      <w:r w:rsidRPr="72E0BF38" w:rsidR="72E0BF38">
        <w:rPr>
          <w:rFonts w:ascii="Arial" w:hAnsi="Arial" w:eastAsia="Arial" w:cs="Arial"/>
          <w:noProof w:val="0"/>
          <w:sz w:val="24"/>
          <w:szCs w:val="24"/>
          <w:lang w:val="en-GB"/>
        </w:rPr>
        <w:t xml:space="preserve"> levels.</w:t>
      </w:r>
    </w:p>
    <w:p xmlns:wp14="http://schemas.microsoft.com/office/word/2010/wordml" w:rsidP="72E0BF38" w14:paraId="1FC644B8" wp14:textId="387376EC">
      <w:pPr>
        <w:pStyle w:val="ListParagraph"/>
        <w:numPr>
          <w:ilvl w:val="0"/>
          <w:numId w:val="23"/>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 xml:space="preserve">Utilise satisfaction surveys </w:t>
      </w:r>
    </w:p>
    <w:p xmlns:wp14="http://schemas.microsoft.com/office/word/2010/wordml" w:rsidP="72E0BF38" w14:paraId="627F7A54" wp14:textId="4BC2E3AF">
      <w:pPr>
        <w:pStyle w:val="ListParagraph"/>
        <w:numPr>
          <w:ilvl w:val="0"/>
          <w:numId w:val="23"/>
        </w:numPr>
        <w:spacing w:line="257" w:lineRule="auto"/>
        <w:rPr>
          <w:rFonts w:ascii="Arial" w:hAnsi="Arial" w:eastAsia="Arial" w:cs="Arial"/>
          <w:noProof w:val="0"/>
          <w:sz w:val="24"/>
          <w:szCs w:val="24"/>
          <w:lang w:val="en-GB"/>
        </w:rPr>
      </w:pPr>
      <w:r w:rsidRPr="72E0BF38" w:rsidR="72E0BF38">
        <w:rPr>
          <w:rFonts w:ascii="Arial" w:hAnsi="Arial" w:eastAsia="Arial" w:cs="Arial"/>
          <w:noProof w:val="0"/>
          <w:sz w:val="24"/>
          <w:szCs w:val="24"/>
          <w:lang w:val="en-GB"/>
        </w:rPr>
        <w:t>Introduce scrutiny panels</w:t>
      </w:r>
    </w:p>
    <w:p xmlns:wp14="http://schemas.microsoft.com/office/word/2010/wordml" w:rsidP="72E0BF38" w14:paraId="5C3AF41E" wp14:textId="7180EA47">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 xml:space="preserve"> </w:t>
      </w:r>
    </w:p>
    <w:p xmlns:wp14="http://schemas.microsoft.com/office/word/2010/wordml" w:rsidP="72E0BF38" w14:paraId="76AC301C" wp14:textId="0E74E6D0">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 xml:space="preserve"> </w:t>
      </w:r>
    </w:p>
    <w:p xmlns:wp14="http://schemas.microsoft.com/office/word/2010/wordml" w:rsidP="72E0BF38" w14:paraId="58F06A5F" wp14:textId="4FBB053A">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 xml:space="preserve"> </w:t>
      </w:r>
    </w:p>
    <w:p xmlns:wp14="http://schemas.microsoft.com/office/word/2010/wordml" w:rsidP="72E0BF38" w14:paraId="719E1CCF" wp14:textId="39DD0BD5">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 xml:space="preserve"> </w:t>
      </w:r>
    </w:p>
    <w:p xmlns:wp14="http://schemas.microsoft.com/office/word/2010/wordml" w:rsidP="72E0BF38" w14:paraId="29E77043" wp14:textId="18464E08">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 xml:space="preserve"> </w:t>
      </w:r>
    </w:p>
    <w:p xmlns:wp14="http://schemas.microsoft.com/office/word/2010/wordml" w:rsidP="72E0BF38" w14:paraId="74684573" wp14:textId="47F19EFB">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 xml:space="preserve"> </w:t>
      </w:r>
    </w:p>
    <w:p xmlns:wp14="http://schemas.microsoft.com/office/word/2010/wordml" w:rsidP="72E0BF38" w14:paraId="7ACFE84D" wp14:textId="65BCB4CC">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 xml:space="preserve"> </w:t>
      </w:r>
    </w:p>
    <w:p xmlns:wp14="http://schemas.microsoft.com/office/word/2010/wordml" w:rsidP="72E0BF38" w14:paraId="3B661BC2" wp14:textId="429B97B1">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 xml:space="preserve"> </w:t>
      </w:r>
    </w:p>
    <w:p xmlns:wp14="http://schemas.microsoft.com/office/word/2010/wordml" w:rsidP="72E0BF38" w14:paraId="6E7B9A9B" wp14:textId="0CD97739">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 xml:space="preserve"> </w:t>
      </w:r>
    </w:p>
    <w:p xmlns:wp14="http://schemas.microsoft.com/office/word/2010/wordml" w:rsidP="72E0BF38" w14:paraId="7BF4CEC8" wp14:textId="0A9D9C62">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 xml:space="preserve"> </w:t>
      </w:r>
    </w:p>
    <w:p xmlns:wp14="http://schemas.microsoft.com/office/word/2010/wordml" w:rsidP="72E0BF38" w14:paraId="0646AB2B" wp14:textId="3C5BE35A">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 xml:space="preserve"> </w:t>
      </w:r>
    </w:p>
    <w:p xmlns:wp14="http://schemas.microsoft.com/office/word/2010/wordml" w:rsidP="72E0BF38" w14:paraId="11EB4CCB" wp14:textId="3414698F">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 xml:space="preserve"> </w:t>
      </w:r>
    </w:p>
    <w:p xmlns:wp14="http://schemas.microsoft.com/office/word/2010/wordml" w:rsidP="72E0BF38" w14:paraId="6D0B4876" wp14:textId="6E73AEE4">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 xml:space="preserve"> </w:t>
      </w:r>
    </w:p>
    <w:p xmlns:wp14="http://schemas.microsoft.com/office/word/2010/wordml" w:rsidP="72E0BF38" w14:paraId="228D09D6" wp14:textId="1807D2D9">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 xml:space="preserve"> </w:t>
      </w:r>
    </w:p>
    <w:p xmlns:wp14="http://schemas.microsoft.com/office/word/2010/wordml" w:rsidP="72E0BF38" w14:paraId="218C3BF9" wp14:textId="4AEACF52">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 xml:space="preserve"> </w:t>
      </w:r>
    </w:p>
    <w:p xmlns:wp14="http://schemas.microsoft.com/office/word/2010/wordml" w:rsidP="72E0BF38" w14:paraId="4508518F" wp14:textId="3FDBD66F">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 xml:space="preserve"> </w:t>
      </w:r>
    </w:p>
    <w:p xmlns:wp14="http://schemas.microsoft.com/office/word/2010/wordml" w:rsidP="72E0BF38" w14:paraId="7C55D5F3" wp14:textId="11FF98B9">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 xml:space="preserve"> </w:t>
      </w:r>
    </w:p>
    <w:p xmlns:wp14="http://schemas.microsoft.com/office/word/2010/wordml" w:rsidP="72E0BF38" w14:paraId="3254F5CA" wp14:textId="480EE4FE">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 xml:space="preserve"> </w:t>
      </w:r>
    </w:p>
    <w:p xmlns:wp14="http://schemas.microsoft.com/office/word/2010/wordml" w:rsidP="72E0BF38" w14:paraId="54FB95D0" wp14:textId="74FB4400">
      <w:pPr>
        <w:pStyle w:val="Heading2"/>
        <w:rPr>
          <w:rFonts w:ascii="Arial" w:hAnsi="Arial" w:eastAsia="Arial" w:cs="Arial"/>
          <w:b w:val="0"/>
          <w:bCs w:val="0"/>
          <w:noProof w:val="0"/>
          <w:color w:val="2E74B5" w:themeColor="accent5" w:themeTint="FF" w:themeShade="BF"/>
          <w:sz w:val="26"/>
          <w:szCs w:val="26"/>
          <w:lang w:val="en-GB"/>
        </w:rPr>
      </w:pPr>
      <w:r w:rsidRPr="72E0BF38" w:rsidR="72E0BF38">
        <w:rPr>
          <w:rFonts w:ascii="Arial" w:hAnsi="Arial" w:eastAsia="Arial" w:cs="Arial"/>
          <w:b w:val="0"/>
          <w:bCs w:val="0"/>
          <w:noProof w:val="0"/>
          <w:color w:val="2E74B5" w:themeColor="accent5" w:themeTint="FF" w:themeShade="BF"/>
          <w:sz w:val="26"/>
          <w:szCs w:val="26"/>
          <w:lang w:val="en-GB"/>
        </w:rPr>
        <w:t>Appendix Two – Tenant Engagement Delivery Model</w:t>
      </w:r>
    </w:p>
    <w:p xmlns:wp14="http://schemas.microsoft.com/office/word/2010/wordml" w:rsidP="72E0BF38" w14:paraId="0B98C751" wp14:textId="39C47558">
      <w:pPr>
        <w:spacing w:line="257" w:lineRule="auto"/>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 xml:space="preserve">Tenant engagement will be delivered by the following categories and methods with consultation and scrutiny throughout. </w:t>
      </w:r>
    </w:p>
    <w:p xmlns:wp14="http://schemas.microsoft.com/office/word/2010/wordml" w:rsidP="72E0BF38" w14:paraId="1AF943CD" wp14:textId="0E01C823">
      <w:pPr>
        <w:pStyle w:val="Heading3"/>
        <w:rPr>
          <w:rFonts w:ascii="Arial" w:hAnsi="Arial" w:eastAsia="Arial" w:cs="Arial"/>
          <w:noProof w:val="0"/>
          <w:sz w:val="22"/>
          <w:szCs w:val="22"/>
          <w:lang w:val="en-US"/>
        </w:rPr>
      </w:pPr>
      <w:r w:rsidRPr="72E0BF38" w:rsidR="72E0BF38">
        <w:rPr>
          <w:rFonts w:ascii="Arial" w:hAnsi="Arial" w:eastAsia="Arial" w:cs="Arial"/>
          <w:noProof w:val="0"/>
          <w:sz w:val="22"/>
          <w:szCs w:val="22"/>
          <w:lang w:val="en-US"/>
        </w:rPr>
        <w:t>Information</w:t>
      </w:r>
    </w:p>
    <w:p xmlns:wp14="http://schemas.microsoft.com/office/word/2010/wordml" w:rsidP="72E0BF38" w14:paraId="7528ABE3" wp14:textId="6E3006B5">
      <w:pPr>
        <w:pStyle w:val="ListParagraph"/>
        <w:numPr>
          <w:ilvl w:val="0"/>
          <w:numId w:val="22"/>
        </w:numPr>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Communication using digital technology to keep tenants and leaseholders informed</w:t>
      </w:r>
    </w:p>
    <w:p xmlns:wp14="http://schemas.microsoft.com/office/word/2010/wordml" w:rsidP="72E0BF38" w14:paraId="203CAA55" wp14:textId="61A1D6A8">
      <w:pPr>
        <w:pStyle w:val="ListParagraph"/>
        <w:numPr>
          <w:ilvl w:val="0"/>
          <w:numId w:val="22"/>
        </w:numPr>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Sharing policies and procedures</w:t>
      </w:r>
    </w:p>
    <w:p xmlns:wp14="http://schemas.microsoft.com/office/word/2010/wordml" w:rsidP="72E0BF38" w14:paraId="11862827" wp14:textId="17F2B01A">
      <w:pPr>
        <w:pStyle w:val="ListParagraph"/>
        <w:numPr>
          <w:ilvl w:val="0"/>
          <w:numId w:val="22"/>
        </w:numPr>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Satisfaction surveys</w:t>
      </w:r>
    </w:p>
    <w:p xmlns:wp14="http://schemas.microsoft.com/office/word/2010/wordml" w:rsidP="72E0BF38" w14:paraId="4CD2231A" wp14:textId="2D9B9ABE">
      <w:pPr>
        <w:pStyle w:val="ListParagraph"/>
        <w:numPr>
          <w:ilvl w:val="0"/>
          <w:numId w:val="22"/>
        </w:numPr>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Expansion of annual report</w:t>
      </w:r>
    </w:p>
    <w:p xmlns:wp14="http://schemas.microsoft.com/office/word/2010/wordml" w:rsidP="72E0BF38" w14:paraId="32279CB5" wp14:textId="669667C3">
      <w:pPr>
        <w:pStyle w:val="Heading3"/>
        <w:rPr>
          <w:rFonts w:ascii="Arial" w:hAnsi="Arial" w:eastAsia="Arial" w:cs="Arial"/>
          <w:noProof w:val="0"/>
          <w:sz w:val="22"/>
          <w:szCs w:val="22"/>
          <w:lang w:val="en-US"/>
        </w:rPr>
      </w:pPr>
      <w:r w:rsidRPr="72E0BF38" w:rsidR="72E0BF38">
        <w:rPr>
          <w:rFonts w:ascii="Arial" w:hAnsi="Arial" w:eastAsia="Arial" w:cs="Arial"/>
          <w:noProof w:val="0"/>
          <w:sz w:val="22"/>
          <w:szCs w:val="22"/>
          <w:lang w:val="en-US"/>
        </w:rPr>
        <w:t>Engagement</w:t>
      </w:r>
    </w:p>
    <w:p xmlns:wp14="http://schemas.microsoft.com/office/word/2010/wordml" w:rsidP="72E0BF38" w14:paraId="3E2B8DC4" wp14:textId="7C019691">
      <w:pPr>
        <w:pStyle w:val="ListParagraph"/>
        <w:numPr>
          <w:ilvl w:val="0"/>
          <w:numId w:val="22"/>
        </w:numPr>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Forums</w:t>
      </w:r>
    </w:p>
    <w:p xmlns:wp14="http://schemas.microsoft.com/office/word/2010/wordml" w:rsidP="72E0BF38" w14:paraId="59D519EE" wp14:textId="4DA5A1A2">
      <w:pPr>
        <w:pStyle w:val="ListParagraph"/>
        <w:numPr>
          <w:ilvl w:val="0"/>
          <w:numId w:val="22"/>
        </w:numPr>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Resident associations</w:t>
      </w:r>
    </w:p>
    <w:p xmlns:wp14="http://schemas.microsoft.com/office/word/2010/wordml" w:rsidP="72E0BF38" w14:paraId="75AAA9C0" wp14:textId="5E4AE2DC">
      <w:pPr>
        <w:pStyle w:val="ListParagraph"/>
        <w:numPr>
          <w:ilvl w:val="0"/>
          <w:numId w:val="22"/>
        </w:numPr>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Community Events</w:t>
      </w:r>
    </w:p>
    <w:p xmlns:wp14="http://schemas.microsoft.com/office/word/2010/wordml" w:rsidP="72E0BF38" w14:paraId="39C2C628" wp14:textId="71EF619E">
      <w:pPr>
        <w:pStyle w:val="ListParagraph"/>
        <w:numPr>
          <w:ilvl w:val="0"/>
          <w:numId w:val="22"/>
        </w:numPr>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 xml:space="preserve">Dedicated </w:t>
      </w:r>
      <w:proofErr w:type="spellStart"/>
      <w:r w:rsidRPr="72E0BF38" w:rsidR="72E0BF38">
        <w:rPr>
          <w:rFonts w:ascii="Arial" w:hAnsi="Arial" w:eastAsia="Arial" w:cs="Arial"/>
          <w:noProof w:val="0"/>
          <w:sz w:val="22"/>
          <w:szCs w:val="22"/>
          <w:lang w:val="en-GB"/>
        </w:rPr>
        <w:t>liasion</w:t>
      </w:r>
      <w:proofErr w:type="spellEnd"/>
      <w:r w:rsidRPr="72E0BF38" w:rsidR="72E0BF38">
        <w:rPr>
          <w:rFonts w:ascii="Arial" w:hAnsi="Arial" w:eastAsia="Arial" w:cs="Arial"/>
          <w:noProof w:val="0"/>
          <w:sz w:val="22"/>
          <w:szCs w:val="22"/>
          <w:lang w:val="en-GB"/>
        </w:rPr>
        <w:t xml:space="preserve"> officers</w:t>
      </w:r>
    </w:p>
    <w:p xmlns:wp14="http://schemas.microsoft.com/office/word/2010/wordml" w:rsidP="72E0BF38" w14:paraId="7CEF10D2" wp14:textId="2AA37FE9">
      <w:pPr>
        <w:pStyle w:val="ListParagraph"/>
        <w:numPr>
          <w:ilvl w:val="0"/>
          <w:numId w:val="22"/>
        </w:numPr>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Working groups</w:t>
      </w:r>
    </w:p>
    <w:p xmlns:wp14="http://schemas.microsoft.com/office/word/2010/wordml" w:rsidP="72E0BF38" w14:paraId="153C28FE" wp14:textId="2232044A">
      <w:pPr>
        <w:pStyle w:val="Heading3"/>
        <w:rPr>
          <w:rFonts w:ascii="Arial" w:hAnsi="Arial" w:eastAsia="Arial" w:cs="Arial"/>
          <w:noProof w:val="0"/>
          <w:sz w:val="22"/>
          <w:szCs w:val="22"/>
          <w:lang w:val="en-US"/>
        </w:rPr>
      </w:pPr>
      <w:r w:rsidRPr="72E0BF38" w:rsidR="72E0BF38">
        <w:rPr>
          <w:rFonts w:ascii="Arial" w:hAnsi="Arial" w:eastAsia="Arial" w:cs="Arial"/>
          <w:noProof w:val="0"/>
          <w:sz w:val="22"/>
          <w:szCs w:val="22"/>
          <w:lang w:val="en-US"/>
        </w:rPr>
        <w:t>Empowerment</w:t>
      </w:r>
    </w:p>
    <w:p xmlns:wp14="http://schemas.microsoft.com/office/word/2010/wordml" w:rsidP="72E0BF38" w14:paraId="7D75BBF8" wp14:textId="6CC30517">
      <w:pPr>
        <w:pStyle w:val="ListParagraph"/>
        <w:numPr>
          <w:ilvl w:val="0"/>
          <w:numId w:val="22"/>
        </w:numPr>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Estate champions</w:t>
      </w:r>
    </w:p>
    <w:p xmlns:wp14="http://schemas.microsoft.com/office/word/2010/wordml" w:rsidP="72E0BF38" w14:paraId="55A6FEC7" wp14:textId="65401761">
      <w:pPr>
        <w:pStyle w:val="ListParagraph"/>
        <w:numPr>
          <w:ilvl w:val="0"/>
          <w:numId w:val="22"/>
        </w:numPr>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Scrutiny panels</w:t>
      </w:r>
    </w:p>
    <w:p xmlns:wp14="http://schemas.microsoft.com/office/word/2010/wordml" w:rsidP="72E0BF38" w14:paraId="73635F01" wp14:textId="04A806E4">
      <w:pPr>
        <w:pStyle w:val="ListParagraph"/>
        <w:numPr>
          <w:ilvl w:val="0"/>
          <w:numId w:val="22"/>
        </w:numPr>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Complaints and published lessons learnt</w:t>
      </w:r>
    </w:p>
    <w:p xmlns:wp14="http://schemas.microsoft.com/office/word/2010/wordml" w:rsidP="72E0BF38" w14:paraId="5E42F458" wp14:textId="7A8FBDB2">
      <w:pPr>
        <w:pStyle w:val="ListParagraph"/>
        <w:numPr>
          <w:ilvl w:val="0"/>
          <w:numId w:val="22"/>
        </w:numPr>
        <w:rPr>
          <w:rFonts w:ascii="Arial" w:hAnsi="Arial" w:eastAsia="Arial" w:cs="Arial"/>
          <w:noProof w:val="0"/>
          <w:sz w:val="22"/>
          <w:szCs w:val="22"/>
          <w:lang w:val="en-GB"/>
        </w:rPr>
      </w:pPr>
      <w:r w:rsidRPr="72E0BF38" w:rsidR="72E0BF38">
        <w:rPr>
          <w:rFonts w:ascii="Arial" w:hAnsi="Arial" w:eastAsia="Arial" w:cs="Arial"/>
          <w:noProof w:val="0"/>
          <w:sz w:val="22"/>
          <w:szCs w:val="22"/>
          <w:lang w:val="en-GB"/>
        </w:rPr>
        <w:t>Feedback and accountability through regular reporting to tenants and leaseholders</w:t>
      </w:r>
    </w:p>
    <w:p xmlns:wp14="http://schemas.microsoft.com/office/word/2010/wordml" w:rsidP="72E0BF38" w14:paraId="70C3F811" wp14:textId="24D2A0BD">
      <w:pPr>
        <w:pStyle w:val="Heading2"/>
        <w:rPr>
          <w:rFonts w:ascii="Arial" w:hAnsi="Arial" w:eastAsia="Arial" w:cs="Arial"/>
          <w:b w:val="0"/>
          <w:bCs w:val="0"/>
          <w:noProof w:val="0"/>
          <w:color w:val="2E74B5" w:themeColor="accent5" w:themeTint="FF" w:themeShade="BF"/>
          <w:sz w:val="26"/>
          <w:szCs w:val="26"/>
          <w:lang w:val="en-GB"/>
        </w:rPr>
      </w:pPr>
      <w:r w:rsidRPr="72E0BF38" w:rsidR="72E0BF38">
        <w:rPr>
          <w:rFonts w:ascii="Arial" w:hAnsi="Arial" w:eastAsia="Arial" w:cs="Arial"/>
          <w:b w:val="0"/>
          <w:bCs w:val="0"/>
          <w:noProof w:val="0"/>
          <w:color w:val="2E74B5" w:themeColor="accent5" w:themeTint="FF" w:themeShade="BF"/>
          <w:sz w:val="26"/>
          <w:szCs w:val="26"/>
          <w:lang w:val="en-GB"/>
        </w:rPr>
        <w:t>Appendix Three - Tenant and Leaseholder Engagement Action Plan</w:t>
      </w:r>
    </w:p>
    <w:p xmlns:wp14="http://schemas.microsoft.com/office/word/2010/wordml" w:rsidP="72E0BF38" w14:paraId="0B4EDE80" wp14:textId="224CF4D8">
      <w:pPr>
        <w:spacing w:line="257" w:lineRule="auto"/>
        <w:rPr>
          <w:rFonts w:ascii="Arial" w:hAnsi="Arial" w:eastAsia="Arial" w:cs="Arial"/>
          <w:noProof w:val="0"/>
          <w:color w:val="FF0000"/>
          <w:sz w:val="24"/>
          <w:szCs w:val="24"/>
          <w:lang w:val="en-GB"/>
        </w:rPr>
      </w:pPr>
      <w:r w:rsidRPr="72E0BF38" w:rsidR="72E0BF38">
        <w:rPr>
          <w:rFonts w:ascii="Arial" w:hAnsi="Arial" w:eastAsia="Arial" w:cs="Arial"/>
          <w:noProof w:val="0"/>
          <w:color w:val="FF0000"/>
          <w:sz w:val="24"/>
          <w:szCs w:val="24"/>
          <w:lang w:val="en-GB"/>
        </w:rPr>
        <w:t xml:space="preserve"> </w:t>
      </w:r>
    </w:p>
    <w:tbl>
      <w:tblPr>
        <w:tblStyle w:val="TableGrid"/>
        <w:tblW w:w="0" w:type="auto"/>
        <w:tblLayout w:type="fixed"/>
        <w:tblLook w:val="04A0" w:firstRow="1" w:lastRow="0" w:firstColumn="1" w:lastColumn="0" w:noHBand="0" w:noVBand="1"/>
      </w:tblPr>
      <w:tblGrid>
        <w:gridCol w:w="4508"/>
        <w:gridCol w:w="4508"/>
      </w:tblGrid>
      <w:tr w:rsidR="72E0BF38" w:rsidTr="72E0BF38" w14:paraId="669EC1C2">
        <w:tc>
          <w:tcPr>
            <w:tcW w:w="4508" w:type="dxa"/>
            <w:tcBorders>
              <w:top w:val="single" w:sz="8"/>
              <w:left w:val="single" w:sz="8"/>
              <w:bottom w:val="single" w:sz="8"/>
              <w:right w:val="single" w:sz="8"/>
            </w:tcBorders>
            <w:tcMar/>
            <w:vAlign w:val="top"/>
          </w:tcPr>
          <w:p w:rsidR="72E0BF38" w:rsidP="72E0BF38" w:rsidRDefault="72E0BF38" w14:paraId="4276BB3F" w14:textId="072DFAFA">
            <w:pPr>
              <w:rPr>
                <w:rFonts w:ascii="Arial" w:hAnsi="Arial" w:eastAsia="Arial" w:cs="Arial"/>
                <w:b w:val="1"/>
                <w:bCs w:val="1"/>
                <w:sz w:val="24"/>
                <w:szCs w:val="24"/>
              </w:rPr>
            </w:pPr>
            <w:r w:rsidRPr="72E0BF38" w:rsidR="72E0BF38">
              <w:rPr>
                <w:rFonts w:ascii="Arial" w:hAnsi="Arial" w:eastAsia="Arial" w:cs="Arial"/>
                <w:b w:val="1"/>
                <w:bCs w:val="1"/>
                <w:sz w:val="24"/>
                <w:szCs w:val="24"/>
              </w:rPr>
              <w:t>Action</w:t>
            </w:r>
          </w:p>
        </w:tc>
        <w:tc>
          <w:tcPr>
            <w:tcW w:w="4508" w:type="dxa"/>
            <w:tcBorders>
              <w:top w:val="single" w:sz="8"/>
              <w:left w:val="single" w:sz="8"/>
              <w:bottom w:val="single" w:sz="8"/>
              <w:right w:val="single" w:sz="8"/>
            </w:tcBorders>
            <w:tcMar/>
            <w:vAlign w:val="top"/>
          </w:tcPr>
          <w:p w:rsidR="72E0BF38" w:rsidP="72E0BF38" w:rsidRDefault="72E0BF38" w14:paraId="36DD2FDE" w14:textId="17A37FED">
            <w:pPr>
              <w:rPr>
                <w:rFonts w:ascii="Arial" w:hAnsi="Arial" w:eastAsia="Arial" w:cs="Arial"/>
                <w:b w:val="1"/>
                <w:bCs w:val="1"/>
                <w:sz w:val="24"/>
                <w:szCs w:val="24"/>
              </w:rPr>
            </w:pPr>
            <w:r w:rsidRPr="72E0BF38" w:rsidR="72E0BF38">
              <w:rPr>
                <w:rFonts w:ascii="Arial" w:hAnsi="Arial" w:eastAsia="Arial" w:cs="Arial"/>
                <w:b w:val="1"/>
                <w:bCs w:val="1"/>
                <w:sz w:val="24"/>
                <w:szCs w:val="24"/>
              </w:rPr>
              <w:t>Timescale</w:t>
            </w:r>
          </w:p>
        </w:tc>
      </w:tr>
      <w:tr w:rsidR="72E0BF38" w:rsidTr="72E0BF38" w14:paraId="68A25559">
        <w:tc>
          <w:tcPr>
            <w:tcW w:w="4508" w:type="dxa"/>
            <w:tcBorders>
              <w:top w:val="single" w:sz="8"/>
              <w:left w:val="single" w:sz="8"/>
              <w:bottom w:val="single" w:sz="8"/>
              <w:right w:val="single" w:sz="8"/>
            </w:tcBorders>
            <w:tcMar/>
            <w:vAlign w:val="top"/>
          </w:tcPr>
          <w:p w:rsidR="72E0BF38" w:rsidP="72E0BF38" w:rsidRDefault="72E0BF38" w14:paraId="4437718A" w14:textId="4BF0987E">
            <w:pPr>
              <w:rPr>
                <w:rFonts w:ascii="Arial" w:hAnsi="Arial" w:eastAsia="Arial" w:cs="Arial"/>
                <w:sz w:val="24"/>
                <w:szCs w:val="24"/>
              </w:rPr>
            </w:pPr>
            <w:r w:rsidRPr="72E0BF38" w:rsidR="72E0BF38">
              <w:rPr>
                <w:rFonts w:ascii="Arial" w:hAnsi="Arial" w:eastAsia="Arial" w:cs="Arial"/>
                <w:sz w:val="24"/>
                <w:szCs w:val="24"/>
              </w:rPr>
              <w:t>Consult with tenants and leaseholders to identify what their priorities are for engagement.</w:t>
            </w:r>
          </w:p>
        </w:tc>
        <w:tc>
          <w:tcPr>
            <w:tcW w:w="4508" w:type="dxa"/>
            <w:tcBorders>
              <w:top w:val="single" w:sz="8"/>
              <w:left w:val="single" w:sz="8"/>
              <w:bottom w:val="single" w:sz="8"/>
              <w:right w:val="single" w:sz="8"/>
            </w:tcBorders>
            <w:tcMar/>
            <w:vAlign w:val="top"/>
          </w:tcPr>
          <w:p w:rsidR="72E0BF38" w:rsidP="72E0BF38" w:rsidRDefault="72E0BF38" w14:paraId="558CC1F8" w14:textId="62A7F0D8">
            <w:pPr>
              <w:rPr>
                <w:rFonts w:ascii="Arial" w:hAnsi="Arial" w:eastAsia="Arial" w:cs="Arial"/>
                <w:sz w:val="24"/>
                <w:szCs w:val="24"/>
              </w:rPr>
            </w:pPr>
            <w:r w:rsidRPr="72E0BF38" w:rsidR="72E0BF38">
              <w:rPr>
                <w:rFonts w:ascii="Arial" w:hAnsi="Arial" w:eastAsia="Arial" w:cs="Arial"/>
                <w:sz w:val="24"/>
                <w:szCs w:val="24"/>
              </w:rPr>
              <w:t xml:space="preserve">Year 1 </w:t>
            </w:r>
          </w:p>
        </w:tc>
      </w:tr>
      <w:tr w:rsidR="72E0BF38" w:rsidTr="72E0BF38" w14:paraId="7030A5FC">
        <w:tc>
          <w:tcPr>
            <w:tcW w:w="4508" w:type="dxa"/>
            <w:tcBorders>
              <w:top w:val="single" w:sz="8"/>
              <w:left w:val="single" w:sz="8"/>
              <w:bottom w:val="single" w:sz="8"/>
              <w:right w:val="single" w:sz="8"/>
            </w:tcBorders>
            <w:tcMar/>
            <w:vAlign w:val="top"/>
          </w:tcPr>
          <w:p w:rsidR="72E0BF38" w:rsidP="72E0BF38" w:rsidRDefault="72E0BF38" w14:paraId="022312EA" w14:textId="4DE38204">
            <w:pPr>
              <w:rPr>
                <w:rFonts w:ascii="Arial" w:hAnsi="Arial" w:eastAsia="Arial" w:cs="Arial"/>
                <w:sz w:val="24"/>
                <w:szCs w:val="24"/>
              </w:rPr>
            </w:pPr>
            <w:r w:rsidRPr="72E0BF38" w:rsidR="72E0BF38">
              <w:rPr>
                <w:rFonts w:ascii="Arial" w:hAnsi="Arial" w:eastAsia="Arial" w:cs="Arial"/>
                <w:sz w:val="24"/>
                <w:szCs w:val="24"/>
              </w:rPr>
              <w:t>Update the general ‘tenant participation’ email address, so that it reflects the new title of tenant engagement and can be shared with tenants and leaseholders.</w:t>
            </w:r>
          </w:p>
        </w:tc>
        <w:tc>
          <w:tcPr>
            <w:tcW w:w="4508" w:type="dxa"/>
            <w:tcBorders>
              <w:top w:val="single" w:sz="8"/>
              <w:left w:val="single" w:sz="8"/>
              <w:bottom w:val="single" w:sz="8"/>
              <w:right w:val="single" w:sz="8"/>
            </w:tcBorders>
            <w:tcMar/>
            <w:vAlign w:val="top"/>
          </w:tcPr>
          <w:p w:rsidR="72E0BF38" w:rsidP="72E0BF38" w:rsidRDefault="72E0BF38" w14:paraId="438E946C" w14:textId="12EFE703">
            <w:pPr>
              <w:rPr>
                <w:rFonts w:ascii="Arial" w:hAnsi="Arial" w:eastAsia="Arial" w:cs="Arial"/>
                <w:sz w:val="24"/>
                <w:szCs w:val="24"/>
              </w:rPr>
            </w:pPr>
            <w:r w:rsidRPr="72E0BF38" w:rsidR="72E0BF38">
              <w:rPr>
                <w:rFonts w:ascii="Arial" w:hAnsi="Arial" w:eastAsia="Arial" w:cs="Arial"/>
                <w:sz w:val="24"/>
                <w:szCs w:val="24"/>
              </w:rPr>
              <w:t xml:space="preserve">Year 1 </w:t>
            </w:r>
          </w:p>
        </w:tc>
      </w:tr>
      <w:tr w:rsidR="72E0BF38" w:rsidTr="72E0BF38" w14:paraId="21750074">
        <w:tc>
          <w:tcPr>
            <w:tcW w:w="4508" w:type="dxa"/>
            <w:tcBorders>
              <w:top w:val="single" w:sz="8"/>
              <w:left w:val="single" w:sz="8"/>
              <w:bottom w:val="single" w:sz="8"/>
              <w:right w:val="single" w:sz="8"/>
            </w:tcBorders>
            <w:tcMar/>
            <w:vAlign w:val="top"/>
          </w:tcPr>
          <w:p w:rsidR="72E0BF38" w:rsidP="72E0BF38" w:rsidRDefault="72E0BF38" w14:paraId="0B1315AA" w14:textId="0DEEFDD6">
            <w:pPr>
              <w:rPr>
                <w:rFonts w:ascii="Arial" w:hAnsi="Arial" w:eastAsia="Arial" w:cs="Arial"/>
                <w:sz w:val="24"/>
                <w:szCs w:val="24"/>
              </w:rPr>
            </w:pPr>
            <w:r w:rsidRPr="72E0BF38" w:rsidR="72E0BF38">
              <w:rPr>
                <w:rFonts w:ascii="Arial" w:hAnsi="Arial" w:eastAsia="Arial" w:cs="Arial"/>
                <w:sz w:val="24"/>
                <w:szCs w:val="24"/>
              </w:rPr>
              <w:t>Update complaints process to ensure investigating managers review lessons learnt as part of the complaints process and whether any processes need to be carried out differently to ensure that complaints are dealt with swiftly and promptly and that tenants and leaseholders have swift and fair redress when needed. Also providing an opportunity to listen and learn as part of continuous learning.</w:t>
            </w:r>
          </w:p>
        </w:tc>
        <w:tc>
          <w:tcPr>
            <w:tcW w:w="4508" w:type="dxa"/>
            <w:tcBorders>
              <w:top w:val="single" w:sz="8"/>
              <w:left w:val="single" w:sz="8"/>
              <w:bottom w:val="single" w:sz="8"/>
              <w:right w:val="single" w:sz="8"/>
            </w:tcBorders>
            <w:tcMar/>
            <w:vAlign w:val="top"/>
          </w:tcPr>
          <w:p w:rsidR="72E0BF38" w:rsidP="72E0BF38" w:rsidRDefault="72E0BF38" w14:paraId="56E75E2D" w14:textId="054604EE">
            <w:pPr>
              <w:rPr>
                <w:rFonts w:ascii="Arial" w:hAnsi="Arial" w:eastAsia="Arial" w:cs="Arial"/>
                <w:sz w:val="24"/>
                <w:szCs w:val="24"/>
              </w:rPr>
            </w:pPr>
            <w:r w:rsidRPr="72E0BF38" w:rsidR="72E0BF38">
              <w:rPr>
                <w:rFonts w:ascii="Arial" w:hAnsi="Arial" w:eastAsia="Arial" w:cs="Arial"/>
                <w:sz w:val="24"/>
                <w:szCs w:val="24"/>
              </w:rPr>
              <w:t xml:space="preserve">Year 1 </w:t>
            </w:r>
          </w:p>
        </w:tc>
      </w:tr>
      <w:tr w:rsidR="72E0BF38" w:rsidTr="72E0BF38" w14:paraId="1CC3EE9B">
        <w:tc>
          <w:tcPr>
            <w:tcW w:w="4508" w:type="dxa"/>
            <w:tcBorders>
              <w:top w:val="single" w:sz="8"/>
              <w:left w:val="single" w:sz="8"/>
              <w:bottom w:val="single" w:sz="8"/>
              <w:right w:val="single" w:sz="8"/>
            </w:tcBorders>
            <w:tcMar/>
            <w:vAlign w:val="bottom"/>
          </w:tcPr>
          <w:p w:rsidR="72E0BF38" w:rsidP="72E0BF38" w:rsidRDefault="72E0BF38" w14:paraId="4C4289EE" w14:textId="2455D78C">
            <w:pPr>
              <w:rPr>
                <w:rFonts w:ascii="Arial" w:hAnsi="Arial" w:eastAsia="Arial" w:cs="Arial"/>
                <w:sz w:val="24"/>
                <w:szCs w:val="24"/>
              </w:rPr>
            </w:pPr>
            <w:r w:rsidRPr="72E0BF38" w:rsidR="72E0BF38">
              <w:rPr>
                <w:rFonts w:ascii="Arial" w:hAnsi="Arial" w:eastAsia="Arial" w:cs="Arial"/>
                <w:sz w:val="24"/>
                <w:szCs w:val="24"/>
              </w:rPr>
              <w:t xml:space="preserve">Share the draft tenant and leaseholder engagement strategy with tenants and leaseholders to ensure that they </w:t>
            </w:r>
            <w:proofErr w:type="gramStart"/>
            <w:r w:rsidRPr="72E0BF38" w:rsidR="72E0BF38">
              <w:rPr>
                <w:rFonts w:ascii="Arial" w:hAnsi="Arial" w:eastAsia="Arial" w:cs="Arial"/>
                <w:sz w:val="24"/>
                <w:szCs w:val="24"/>
              </w:rPr>
              <w:t>have the opportunity to</w:t>
            </w:r>
            <w:proofErr w:type="gramEnd"/>
            <w:r w:rsidRPr="72E0BF38" w:rsidR="72E0BF38">
              <w:rPr>
                <w:rFonts w:ascii="Arial" w:hAnsi="Arial" w:eastAsia="Arial" w:cs="Arial"/>
                <w:sz w:val="24"/>
                <w:szCs w:val="24"/>
              </w:rPr>
              <w:t xml:space="preserve"> examine that </w:t>
            </w:r>
            <w:proofErr w:type="gramStart"/>
            <w:r w:rsidRPr="72E0BF38" w:rsidR="72E0BF38">
              <w:rPr>
                <w:rFonts w:ascii="Arial" w:hAnsi="Arial" w:eastAsia="Arial" w:cs="Arial"/>
                <w:sz w:val="24"/>
                <w:szCs w:val="24"/>
              </w:rPr>
              <w:t>there</w:t>
            </w:r>
            <w:proofErr w:type="gramEnd"/>
            <w:r w:rsidRPr="72E0BF38" w:rsidR="72E0BF38">
              <w:rPr>
                <w:rFonts w:ascii="Arial" w:hAnsi="Arial" w:eastAsia="Arial" w:cs="Arial"/>
                <w:sz w:val="24"/>
                <w:szCs w:val="24"/>
              </w:rPr>
              <w:t xml:space="preserve"> consultation feedback has shared the strategy and provide a further opportunity to influence the strategy.</w:t>
            </w:r>
          </w:p>
        </w:tc>
        <w:tc>
          <w:tcPr>
            <w:tcW w:w="4508" w:type="dxa"/>
            <w:tcBorders>
              <w:top w:val="single" w:sz="8"/>
              <w:left w:val="single" w:sz="8"/>
              <w:bottom w:val="single" w:sz="8"/>
              <w:right w:val="single" w:sz="8"/>
            </w:tcBorders>
            <w:tcMar/>
            <w:vAlign w:val="top"/>
          </w:tcPr>
          <w:p w:rsidR="72E0BF38" w:rsidP="72E0BF38" w:rsidRDefault="72E0BF38" w14:paraId="7284274D" w14:textId="3F7ED4C3">
            <w:pPr>
              <w:rPr>
                <w:rFonts w:ascii="Arial" w:hAnsi="Arial" w:eastAsia="Arial" w:cs="Arial"/>
                <w:sz w:val="24"/>
                <w:szCs w:val="24"/>
              </w:rPr>
            </w:pPr>
            <w:r w:rsidRPr="72E0BF38" w:rsidR="72E0BF38">
              <w:rPr>
                <w:rFonts w:ascii="Arial" w:hAnsi="Arial" w:eastAsia="Arial" w:cs="Arial"/>
                <w:sz w:val="24"/>
                <w:szCs w:val="24"/>
              </w:rPr>
              <w:t xml:space="preserve">Year 1 </w:t>
            </w:r>
          </w:p>
        </w:tc>
      </w:tr>
      <w:tr w:rsidR="72E0BF38" w:rsidTr="72E0BF38" w14:paraId="413ADFF9">
        <w:tc>
          <w:tcPr>
            <w:tcW w:w="4508" w:type="dxa"/>
            <w:tcBorders>
              <w:top w:val="single" w:sz="8"/>
              <w:left w:val="single" w:sz="8"/>
              <w:bottom w:val="single" w:sz="8"/>
              <w:right w:val="single" w:sz="8"/>
            </w:tcBorders>
            <w:tcMar/>
            <w:vAlign w:val="bottom"/>
          </w:tcPr>
          <w:p w:rsidR="72E0BF38" w:rsidP="72E0BF38" w:rsidRDefault="72E0BF38" w14:paraId="69277B74" w14:textId="394C57B5">
            <w:pPr>
              <w:rPr>
                <w:rFonts w:ascii="Arial" w:hAnsi="Arial" w:eastAsia="Arial" w:cs="Arial"/>
                <w:sz w:val="24"/>
                <w:szCs w:val="24"/>
              </w:rPr>
            </w:pPr>
            <w:r w:rsidRPr="72E0BF38" w:rsidR="72E0BF38">
              <w:rPr>
                <w:rFonts w:ascii="Arial" w:hAnsi="Arial" w:eastAsia="Arial" w:cs="Arial"/>
                <w:sz w:val="24"/>
                <w:szCs w:val="24"/>
              </w:rPr>
              <w:t xml:space="preserve">Review of complaints policy to provide a clear and accessible policy and </w:t>
            </w:r>
            <w:proofErr w:type="gramStart"/>
            <w:r w:rsidRPr="72E0BF38" w:rsidR="72E0BF38">
              <w:rPr>
                <w:rFonts w:ascii="Arial" w:hAnsi="Arial" w:eastAsia="Arial" w:cs="Arial"/>
                <w:sz w:val="24"/>
                <w:szCs w:val="24"/>
              </w:rPr>
              <w:t>that complaints</w:t>
            </w:r>
            <w:proofErr w:type="gramEnd"/>
            <w:r w:rsidRPr="72E0BF38" w:rsidR="72E0BF38">
              <w:rPr>
                <w:rFonts w:ascii="Arial" w:hAnsi="Arial" w:eastAsia="Arial" w:cs="Arial"/>
                <w:sz w:val="24"/>
                <w:szCs w:val="24"/>
              </w:rPr>
              <w:t xml:space="preserve"> are resolved promptly and fairly.</w:t>
            </w:r>
          </w:p>
        </w:tc>
        <w:tc>
          <w:tcPr>
            <w:tcW w:w="4508" w:type="dxa"/>
            <w:tcBorders>
              <w:top w:val="single" w:sz="8"/>
              <w:left w:val="single" w:sz="8"/>
              <w:bottom w:val="single" w:sz="8"/>
              <w:right w:val="single" w:sz="8"/>
            </w:tcBorders>
            <w:tcMar/>
            <w:vAlign w:val="top"/>
          </w:tcPr>
          <w:p w:rsidR="72E0BF38" w:rsidP="72E0BF38" w:rsidRDefault="72E0BF38" w14:paraId="696CD804" w14:textId="4A01C3E4">
            <w:pPr>
              <w:rPr>
                <w:rFonts w:ascii="Arial" w:hAnsi="Arial" w:eastAsia="Arial" w:cs="Arial"/>
                <w:sz w:val="24"/>
                <w:szCs w:val="24"/>
              </w:rPr>
            </w:pPr>
            <w:r w:rsidRPr="72E0BF38" w:rsidR="72E0BF38">
              <w:rPr>
                <w:rFonts w:ascii="Arial" w:hAnsi="Arial" w:eastAsia="Arial" w:cs="Arial"/>
                <w:sz w:val="24"/>
                <w:szCs w:val="24"/>
              </w:rPr>
              <w:t xml:space="preserve">Year 1 </w:t>
            </w:r>
          </w:p>
        </w:tc>
      </w:tr>
      <w:tr w:rsidR="72E0BF38" w:rsidTr="72E0BF38" w14:paraId="0656EBB8">
        <w:tc>
          <w:tcPr>
            <w:tcW w:w="4508" w:type="dxa"/>
            <w:tcBorders>
              <w:top w:val="single" w:sz="8"/>
              <w:left w:val="single" w:sz="8"/>
              <w:bottom w:val="single" w:sz="8"/>
              <w:right w:val="single" w:sz="8"/>
            </w:tcBorders>
            <w:tcMar/>
            <w:vAlign w:val="bottom"/>
          </w:tcPr>
          <w:p w:rsidR="72E0BF38" w:rsidP="72E0BF38" w:rsidRDefault="72E0BF38" w14:paraId="4F8FE423" w14:textId="044F07BF">
            <w:pPr>
              <w:rPr>
                <w:rFonts w:ascii="Arial" w:hAnsi="Arial" w:eastAsia="Arial" w:cs="Arial"/>
                <w:sz w:val="24"/>
                <w:szCs w:val="24"/>
              </w:rPr>
            </w:pPr>
            <w:r w:rsidRPr="72E0BF38" w:rsidR="72E0BF38">
              <w:rPr>
                <w:rFonts w:ascii="Arial" w:hAnsi="Arial" w:eastAsia="Arial" w:cs="Arial"/>
                <w:sz w:val="24"/>
                <w:szCs w:val="24"/>
              </w:rPr>
              <w:t xml:space="preserve">To expand the Annual Report to encompass all of housing services so that tenants and leaseholders </w:t>
            </w:r>
            <w:proofErr w:type="gramStart"/>
            <w:r w:rsidRPr="72E0BF38" w:rsidR="72E0BF38">
              <w:rPr>
                <w:rFonts w:ascii="Arial" w:hAnsi="Arial" w:eastAsia="Arial" w:cs="Arial"/>
                <w:sz w:val="24"/>
                <w:szCs w:val="24"/>
              </w:rPr>
              <w:t>are able to</w:t>
            </w:r>
            <w:proofErr w:type="gramEnd"/>
            <w:r w:rsidRPr="72E0BF38" w:rsidR="72E0BF38">
              <w:rPr>
                <w:rFonts w:ascii="Arial" w:hAnsi="Arial" w:eastAsia="Arial" w:cs="Arial"/>
                <w:sz w:val="24"/>
                <w:szCs w:val="24"/>
              </w:rPr>
              <w:t xml:space="preserve"> hold us to account and that we are meeting expectations. </w:t>
            </w:r>
          </w:p>
        </w:tc>
        <w:tc>
          <w:tcPr>
            <w:tcW w:w="4508" w:type="dxa"/>
            <w:tcBorders>
              <w:top w:val="single" w:sz="8"/>
              <w:left w:val="single" w:sz="8"/>
              <w:bottom w:val="single" w:sz="8"/>
              <w:right w:val="single" w:sz="8"/>
            </w:tcBorders>
            <w:tcMar/>
            <w:vAlign w:val="top"/>
          </w:tcPr>
          <w:p w:rsidR="72E0BF38" w:rsidP="72E0BF38" w:rsidRDefault="72E0BF38" w14:paraId="31285378" w14:textId="235E5A96">
            <w:pPr>
              <w:rPr>
                <w:rFonts w:ascii="Arial" w:hAnsi="Arial" w:eastAsia="Arial" w:cs="Arial"/>
                <w:sz w:val="24"/>
                <w:szCs w:val="24"/>
              </w:rPr>
            </w:pPr>
            <w:r w:rsidRPr="72E0BF38" w:rsidR="72E0BF38">
              <w:rPr>
                <w:rFonts w:ascii="Arial" w:hAnsi="Arial" w:eastAsia="Arial" w:cs="Arial"/>
                <w:sz w:val="24"/>
                <w:szCs w:val="24"/>
              </w:rPr>
              <w:t xml:space="preserve">Year 1 </w:t>
            </w:r>
          </w:p>
        </w:tc>
      </w:tr>
      <w:tr w:rsidR="72E0BF38" w:rsidTr="72E0BF38" w14:paraId="41C7EF0D">
        <w:tc>
          <w:tcPr>
            <w:tcW w:w="4508" w:type="dxa"/>
            <w:tcBorders>
              <w:top w:val="single" w:sz="8"/>
              <w:left w:val="single" w:sz="8"/>
              <w:bottom w:val="single" w:sz="8"/>
              <w:right w:val="single" w:sz="8"/>
            </w:tcBorders>
            <w:tcMar/>
            <w:vAlign w:val="bottom"/>
          </w:tcPr>
          <w:p w:rsidR="72E0BF38" w:rsidP="72E0BF38" w:rsidRDefault="72E0BF38" w14:paraId="29E9E62A" w14:textId="2608910E">
            <w:pPr>
              <w:rPr>
                <w:rFonts w:ascii="Arial" w:hAnsi="Arial" w:eastAsia="Arial" w:cs="Arial"/>
                <w:sz w:val="24"/>
                <w:szCs w:val="24"/>
              </w:rPr>
            </w:pPr>
            <w:r w:rsidRPr="72E0BF38" w:rsidR="72E0BF38">
              <w:rPr>
                <w:rFonts w:ascii="Arial" w:hAnsi="Arial" w:eastAsia="Arial" w:cs="Arial"/>
                <w:sz w:val="24"/>
                <w:szCs w:val="24"/>
              </w:rPr>
              <w:t xml:space="preserve">Regular reporting of complaints at Housing Cabinet Committee to ensure that we are being transparent in our reporting and providing an opportunity for scrutiny at </w:t>
            </w:r>
            <w:proofErr w:type="gramStart"/>
            <w:r w:rsidRPr="72E0BF38" w:rsidR="72E0BF38">
              <w:rPr>
                <w:rFonts w:ascii="Arial" w:hAnsi="Arial" w:eastAsia="Arial" w:cs="Arial"/>
                <w:sz w:val="24"/>
                <w:szCs w:val="24"/>
              </w:rPr>
              <w:t>a number of</w:t>
            </w:r>
            <w:proofErr w:type="gramEnd"/>
            <w:r w:rsidRPr="72E0BF38" w:rsidR="72E0BF38">
              <w:rPr>
                <w:rFonts w:ascii="Arial" w:hAnsi="Arial" w:eastAsia="Arial" w:cs="Arial"/>
                <w:sz w:val="24"/>
                <w:szCs w:val="24"/>
              </w:rPr>
              <w:t xml:space="preserve"> levels.</w:t>
            </w:r>
          </w:p>
        </w:tc>
        <w:tc>
          <w:tcPr>
            <w:tcW w:w="4508" w:type="dxa"/>
            <w:tcBorders>
              <w:top w:val="single" w:sz="8"/>
              <w:left w:val="single" w:sz="8"/>
              <w:bottom w:val="single" w:sz="8"/>
              <w:right w:val="single" w:sz="8"/>
            </w:tcBorders>
            <w:tcMar/>
            <w:vAlign w:val="top"/>
          </w:tcPr>
          <w:p w:rsidR="72E0BF38" w:rsidP="72E0BF38" w:rsidRDefault="72E0BF38" w14:paraId="79A35052" w14:textId="77AB5590">
            <w:pPr>
              <w:rPr>
                <w:rFonts w:ascii="Arial" w:hAnsi="Arial" w:eastAsia="Arial" w:cs="Arial"/>
                <w:sz w:val="24"/>
                <w:szCs w:val="24"/>
              </w:rPr>
            </w:pPr>
            <w:r w:rsidRPr="72E0BF38" w:rsidR="72E0BF38">
              <w:rPr>
                <w:rFonts w:ascii="Arial" w:hAnsi="Arial" w:eastAsia="Arial" w:cs="Arial"/>
                <w:sz w:val="24"/>
                <w:szCs w:val="24"/>
              </w:rPr>
              <w:t xml:space="preserve">Year 1 </w:t>
            </w:r>
          </w:p>
        </w:tc>
      </w:tr>
      <w:tr w:rsidR="72E0BF38" w:rsidTr="72E0BF38" w14:paraId="3DF90EF5">
        <w:tc>
          <w:tcPr>
            <w:tcW w:w="4508" w:type="dxa"/>
            <w:tcBorders>
              <w:top w:val="single" w:sz="8"/>
              <w:left w:val="single" w:sz="8"/>
              <w:bottom w:val="single" w:sz="8"/>
              <w:right w:val="single" w:sz="8"/>
            </w:tcBorders>
            <w:tcMar/>
            <w:vAlign w:val="bottom"/>
          </w:tcPr>
          <w:p w:rsidR="72E0BF38" w:rsidP="72E0BF38" w:rsidRDefault="72E0BF38" w14:paraId="61204CBF" w14:textId="5BB5EAEA">
            <w:pPr>
              <w:rPr>
                <w:rFonts w:ascii="Arial" w:hAnsi="Arial" w:eastAsia="Arial" w:cs="Arial"/>
                <w:sz w:val="24"/>
                <w:szCs w:val="24"/>
              </w:rPr>
            </w:pPr>
            <w:r w:rsidRPr="72E0BF38" w:rsidR="72E0BF38">
              <w:rPr>
                <w:rFonts w:ascii="Arial" w:hAnsi="Arial" w:eastAsia="Arial" w:cs="Arial"/>
                <w:sz w:val="24"/>
                <w:szCs w:val="24"/>
              </w:rPr>
              <w:t>Develop a Tenant and Leaseholder engagement area of website to enable tenants and leaseholders to easily access information regarding engagement activities in their area and how to be involved.</w:t>
            </w:r>
          </w:p>
        </w:tc>
        <w:tc>
          <w:tcPr>
            <w:tcW w:w="4508" w:type="dxa"/>
            <w:tcBorders>
              <w:top w:val="single" w:sz="8"/>
              <w:left w:val="single" w:sz="8"/>
              <w:bottom w:val="single" w:sz="8"/>
              <w:right w:val="single" w:sz="8"/>
            </w:tcBorders>
            <w:tcMar/>
            <w:vAlign w:val="top"/>
          </w:tcPr>
          <w:p w:rsidR="72E0BF38" w:rsidP="72E0BF38" w:rsidRDefault="72E0BF38" w14:paraId="04A90EFF" w14:textId="55408DC7">
            <w:pPr>
              <w:rPr>
                <w:rFonts w:ascii="Arial" w:hAnsi="Arial" w:eastAsia="Arial" w:cs="Arial"/>
                <w:sz w:val="24"/>
                <w:szCs w:val="24"/>
              </w:rPr>
            </w:pPr>
            <w:r w:rsidRPr="72E0BF38" w:rsidR="72E0BF38">
              <w:rPr>
                <w:rFonts w:ascii="Arial" w:hAnsi="Arial" w:eastAsia="Arial" w:cs="Arial"/>
                <w:sz w:val="24"/>
                <w:szCs w:val="24"/>
              </w:rPr>
              <w:t xml:space="preserve">Year 1 </w:t>
            </w:r>
          </w:p>
        </w:tc>
      </w:tr>
      <w:tr w:rsidR="72E0BF38" w:rsidTr="72E0BF38" w14:paraId="64207530">
        <w:tc>
          <w:tcPr>
            <w:tcW w:w="4508" w:type="dxa"/>
            <w:tcBorders>
              <w:top w:val="single" w:sz="8"/>
              <w:left w:val="single" w:sz="8"/>
              <w:bottom w:val="single" w:sz="8"/>
              <w:right w:val="single" w:sz="8"/>
            </w:tcBorders>
            <w:tcMar/>
            <w:vAlign w:val="bottom"/>
          </w:tcPr>
          <w:p w:rsidR="72E0BF38" w:rsidP="72E0BF38" w:rsidRDefault="72E0BF38" w14:paraId="444CDB3A" w14:textId="0436D03C">
            <w:pPr>
              <w:rPr>
                <w:rFonts w:ascii="Arial" w:hAnsi="Arial" w:eastAsia="Arial" w:cs="Arial"/>
                <w:sz w:val="24"/>
                <w:szCs w:val="24"/>
              </w:rPr>
            </w:pPr>
            <w:r w:rsidRPr="72E0BF38" w:rsidR="72E0BF38">
              <w:rPr>
                <w:rFonts w:ascii="Arial" w:hAnsi="Arial" w:eastAsia="Arial" w:cs="Arial"/>
                <w:sz w:val="24"/>
                <w:szCs w:val="24"/>
              </w:rPr>
              <w:t>To produce a Tenant Engagement Framework for identified areas for redevelopment and ensure that staff are trained to provide effective engagement regarding regeneration and development to ensure that tenants and leaseholders are fully engaged in any activities and decisions relating to the homes and areas that they live in.</w:t>
            </w:r>
          </w:p>
        </w:tc>
        <w:tc>
          <w:tcPr>
            <w:tcW w:w="4508" w:type="dxa"/>
            <w:tcBorders>
              <w:top w:val="single" w:sz="8"/>
              <w:left w:val="single" w:sz="8"/>
              <w:bottom w:val="single" w:sz="8"/>
              <w:right w:val="single" w:sz="8"/>
            </w:tcBorders>
            <w:tcMar/>
            <w:vAlign w:val="top"/>
          </w:tcPr>
          <w:p w:rsidR="72E0BF38" w:rsidP="72E0BF38" w:rsidRDefault="72E0BF38" w14:paraId="0F453AA8" w14:textId="262A1B44">
            <w:pPr>
              <w:rPr>
                <w:rFonts w:ascii="Arial" w:hAnsi="Arial" w:eastAsia="Arial" w:cs="Arial"/>
                <w:sz w:val="24"/>
                <w:szCs w:val="24"/>
              </w:rPr>
            </w:pPr>
            <w:r w:rsidRPr="72E0BF38" w:rsidR="72E0BF38">
              <w:rPr>
                <w:rFonts w:ascii="Arial" w:hAnsi="Arial" w:eastAsia="Arial" w:cs="Arial"/>
                <w:sz w:val="24"/>
                <w:szCs w:val="24"/>
              </w:rPr>
              <w:t xml:space="preserve">Year 1 </w:t>
            </w:r>
          </w:p>
        </w:tc>
      </w:tr>
      <w:tr w:rsidR="72E0BF38" w:rsidTr="72E0BF38" w14:paraId="1C65168C">
        <w:tc>
          <w:tcPr>
            <w:tcW w:w="4508" w:type="dxa"/>
            <w:tcBorders>
              <w:top w:val="single" w:sz="8"/>
              <w:left w:val="single" w:sz="8"/>
              <w:bottom w:val="single" w:sz="8"/>
              <w:right w:val="single" w:sz="8"/>
            </w:tcBorders>
            <w:tcMar/>
            <w:vAlign w:val="bottom"/>
          </w:tcPr>
          <w:p w:rsidR="72E0BF38" w:rsidP="72E0BF38" w:rsidRDefault="72E0BF38" w14:paraId="194A0933" w14:textId="71A70B72">
            <w:pPr>
              <w:rPr>
                <w:rFonts w:ascii="Arial" w:hAnsi="Arial" w:eastAsia="Arial" w:cs="Arial"/>
                <w:color w:val="000000" w:themeColor="text1" w:themeTint="FF" w:themeShade="FF"/>
                <w:sz w:val="24"/>
                <w:szCs w:val="24"/>
              </w:rPr>
            </w:pPr>
            <w:r w:rsidRPr="72E0BF38" w:rsidR="72E0BF38">
              <w:rPr>
                <w:rFonts w:ascii="Arial" w:hAnsi="Arial" w:eastAsia="Arial" w:cs="Arial"/>
                <w:color w:val="000000" w:themeColor="text1" w:themeTint="FF" w:themeShade="FF"/>
                <w:sz w:val="24"/>
                <w:szCs w:val="24"/>
              </w:rPr>
              <w:t>Continue to actively engage with Sheltered Housing Forum.</w:t>
            </w:r>
          </w:p>
        </w:tc>
        <w:tc>
          <w:tcPr>
            <w:tcW w:w="4508" w:type="dxa"/>
            <w:tcBorders>
              <w:top w:val="single" w:sz="8"/>
              <w:left w:val="single" w:sz="8"/>
              <w:bottom w:val="single" w:sz="8"/>
              <w:right w:val="single" w:sz="8"/>
            </w:tcBorders>
            <w:tcMar/>
            <w:vAlign w:val="top"/>
          </w:tcPr>
          <w:p w:rsidR="72E0BF38" w:rsidP="72E0BF38" w:rsidRDefault="72E0BF38" w14:paraId="22C24EEA" w14:textId="71966799">
            <w:pPr>
              <w:rPr>
                <w:rFonts w:ascii="Arial" w:hAnsi="Arial" w:eastAsia="Arial" w:cs="Arial"/>
                <w:sz w:val="24"/>
                <w:szCs w:val="24"/>
              </w:rPr>
            </w:pPr>
            <w:r w:rsidRPr="72E0BF38" w:rsidR="72E0BF38">
              <w:rPr>
                <w:rFonts w:ascii="Arial" w:hAnsi="Arial" w:eastAsia="Arial" w:cs="Arial"/>
                <w:sz w:val="24"/>
                <w:szCs w:val="24"/>
              </w:rPr>
              <w:t xml:space="preserve">Year 1 </w:t>
            </w:r>
          </w:p>
        </w:tc>
      </w:tr>
      <w:tr w:rsidR="72E0BF38" w:rsidTr="72E0BF38" w14:paraId="302E5191">
        <w:tc>
          <w:tcPr>
            <w:tcW w:w="4508" w:type="dxa"/>
            <w:tcBorders>
              <w:top w:val="single" w:sz="8"/>
              <w:left w:val="single" w:sz="8"/>
              <w:bottom w:val="single" w:sz="8"/>
              <w:right w:val="single" w:sz="8"/>
            </w:tcBorders>
            <w:tcMar/>
            <w:vAlign w:val="bottom"/>
          </w:tcPr>
          <w:p w:rsidR="72E0BF38" w:rsidP="72E0BF38" w:rsidRDefault="72E0BF38" w14:paraId="4EA000EC" w14:textId="5FAB2B05">
            <w:pPr>
              <w:rPr>
                <w:rFonts w:ascii="Arial" w:hAnsi="Arial" w:eastAsia="Arial" w:cs="Arial"/>
                <w:color w:val="000000" w:themeColor="text1" w:themeTint="FF" w:themeShade="FF"/>
                <w:sz w:val="24"/>
                <w:szCs w:val="24"/>
              </w:rPr>
            </w:pPr>
            <w:r w:rsidRPr="72E0BF38" w:rsidR="72E0BF38">
              <w:rPr>
                <w:rFonts w:ascii="Arial" w:hAnsi="Arial" w:eastAsia="Arial" w:cs="Arial"/>
                <w:color w:val="000000" w:themeColor="text1" w:themeTint="FF" w:themeShade="FF"/>
                <w:sz w:val="24"/>
                <w:szCs w:val="24"/>
              </w:rPr>
              <w:t>Implementation of the ‘Rate my Estate’ Survey providing tenants and leaseholders with an opportunity to regularly provide feedback regarding the caretaking services provided on their estates.</w:t>
            </w:r>
          </w:p>
        </w:tc>
        <w:tc>
          <w:tcPr>
            <w:tcW w:w="4508" w:type="dxa"/>
            <w:tcBorders>
              <w:top w:val="single" w:sz="8"/>
              <w:left w:val="single" w:sz="8"/>
              <w:bottom w:val="single" w:sz="8"/>
              <w:right w:val="single" w:sz="8"/>
            </w:tcBorders>
            <w:tcMar/>
            <w:vAlign w:val="top"/>
          </w:tcPr>
          <w:p w:rsidR="72E0BF38" w:rsidP="72E0BF38" w:rsidRDefault="72E0BF38" w14:paraId="15CF0E38" w14:textId="74C37F07">
            <w:pPr>
              <w:rPr>
                <w:rFonts w:ascii="Arial" w:hAnsi="Arial" w:eastAsia="Arial" w:cs="Arial"/>
                <w:sz w:val="24"/>
                <w:szCs w:val="24"/>
              </w:rPr>
            </w:pPr>
            <w:r w:rsidRPr="72E0BF38" w:rsidR="72E0BF38">
              <w:rPr>
                <w:rFonts w:ascii="Arial" w:hAnsi="Arial" w:eastAsia="Arial" w:cs="Arial"/>
                <w:sz w:val="24"/>
                <w:szCs w:val="24"/>
              </w:rPr>
              <w:t xml:space="preserve">Year 1 </w:t>
            </w:r>
          </w:p>
        </w:tc>
      </w:tr>
      <w:tr w:rsidR="72E0BF38" w:rsidTr="72E0BF38" w14:paraId="37FB1837">
        <w:tc>
          <w:tcPr>
            <w:tcW w:w="4508" w:type="dxa"/>
            <w:tcBorders>
              <w:top w:val="single" w:sz="8"/>
              <w:left w:val="single" w:sz="8"/>
              <w:bottom w:val="single" w:sz="8"/>
              <w:right w:val="single" w:sz="8"/>
            </w:tcBorders>
            <w:tcMar/>
            <w:vAlign w:val="bottom"/>
          </w:tcPr>
          <w:p w:rsidR="72E0BF38" w:rsidP="72E0BF38" w:rsidRDefault="72E0BF38" w14:paraId="304C2B8E" w14:textId="11037B3D">
            <w:pPr>
              <w:rPr>
                <w:rFonts w:ascii="Arial" w:hAnsi="Arial" w:eastAsia="Arial" w:cs="Arial"/>
                <w:color w:val="000000" w:themeColor="text1" w:themeTint="FF" w:themeShade="FF"/>
                <w:sz w:val="24"/>
                <w:szCs w:val="24"/>
              </w:rPr>
            </w:pPr>
            <w:r w:rsidRPr="72E0BF38" w:rsidR="72E0BF38">
              <w:rPr>
                <w:rFonts w:ascii="Arial" w:hAnsi="Arial" w:eastAsia="Arial" w:cs="Arial"/>
                <w:color w:val="000000" w:themeColor="text1" w:themeTint="FF" w:themeShade="FF"/>
                <w:sz w:val="24"/>
                <w:szCs w:val="24"/>
              </w:rPr>
              <w:t>Implementation of repair satisfaction surveys, providing tenants and leaseholders with the opportunity to provide feedback and suggestions regarding any repairs carried out in their homes and estates.</w:t>
            </w:r>
          </w:p>
        </w:tc>
        <w:tc>
          <w:tcPr>
            <w:tcW w:w="4508" w:type="dxa"/>
            <w:tcBorders>
              <w:top w:val="single" w:sz="8"/>
              <w:left w:val="single" w:sz="8"/>
              <w:bottom w:val="single" w:sz="8"/>
              <w:right w:val="single" w:sz="8"/>
            </w:tcBorders>
            <w:tcMar/>
            <w:vAlign w:val="top"/>
          </w:tcPr>
          <w:p w:rsidR="72E0BF38" w:rsidP="72E0BF38" w:rsidRDefault="72E0BF38" w14:paraId="730F55A0" w14:textId="18F6BA38">
            <w:pPr>
              <w:rPr>
                <w:rFonts w:ascii="Arial" w:hAnsi="Arial" w:eastAsia="Arial" w:cs="Arial"/>
                <w:sz w:val="24"/>
                <w:szCs w:val="24"/>
              </w:rPr>
            </w:pPr>
            <w:r w:rsidRPr="72E0BF38" w:rsidR="72E0BF38">
              <w:rPr>
                <w:rFonts w:ascii="Arial" w:hAnsi="Arial" w:eastAsia="Arial" w:cs="Arial"/>
                <w:sz w:val="24"/>
                <w:szCs w:val="24"/>
              </w:rPr>
              <w:t xml:space="preserve">Year 1 </w:t>
            </w:r>
          </w:p>
        </w:tc>
      </w:tr>
      <w:tr w:rsidR="72E0BF38" w:rsidTr="72E0BF38" w14:paraId="3CDCDE76">
        <w:tc>
          <w:tcPr>
            <w:tcW w:w="4508" w:type="dxa"/>
            <w:tcBorders>
              <w:top w:val="single" w:sz="8"/>
              <w:left w:val="single" w:sz="8"/>
              <w:bottom w:val="single" w:sz="8"/>
              <w:right w:val="single" w:sz="8"/>
            </w:tcBorders>
            <w:tcMar/>
            <w:vAlign w:val="bottom"/>
          </w:tcPr>
          <w:p w:rsidR="72E0BF38" w:rsidP="72E0BF38" w:rsidRDefault="72E0BF38" w14:paraId="6ED0BCFE" w14:textId="3116740C">
            <w:pPr>
              <w:rPr>
                <w:rFonts w:ascii="Arial" w:hAnsi="Arial" w:eastAsia="Arial" w:cs="Arial"/>
                <w:sz w:val="24"/>
                <w:szCs w:val="24"/>
              </w:rPr>
            </w:pPr>
            <w:r w:rsidRPr="72E0BF38" w:rsidR="72E0BF38">
              <w:rPr>
                <w:rFonts w:ascii="Arial" w:hAnsi="Arial" w:eastAsia="Arial" w:cs="Arial"/>
                <w:sz w:val="24"/>
                <w:szCs w:val="24"/>
              </w:rPr>
              <w:t xml:space="preserve">Consult with tenants and leaseholders regarding the play areas on their estates and implement an improvement action plan following the results of the consultation. </w:t>
            </w:r>
          </w:p>
        </w:tc>
        <w:tc>
          <w:tcPr>
            <w:tcW w:w="4508" w:type="dxa"/>
            <w:tcBorders>
              <w:top w:val="single" w:sz="8"/>
              <w:left w:val="single" w:sz="8"/>
              <w:bottom w:val="single" w:sz="8"/>
              <w:right w:val="single" w:sz="8"/>
            </w:tcBorders>
            <w:tcMar/>
            <w:vAlign w:val="top"/>
          </w:tcPr>
          <w:p w:rsidR="72E0BF38" w:rsidP="72E0BF38" w:rsidRDefault="72E0BF38" w14:paraId="6E7EB975" w14:textId="0364D9BB">
            <w:pPr>
              <w:rPr>
                <w:rFonts w:ascii="Arial" w:hAnsi="Arial" w:eastAsia="Arial" w:cs="Arial"/>
                <w:sz w:val="24"/>
                <w:szCs w:val="24"/>
              </w:rPr>
            </w:pPr>
            <w:r w:rsidRPr="72E0BF38" w:rsidR="72E0BF38">
              <w:rPr>
                <w:rFonts w:ascii="Arial" w:hAnsi="Arial" w:eastAsia="Arial" w:cs="Arial"/>
                <w:sz w:val="24"/>
                <w:szCs w:val="24"/>
              </w:rPr>
              <w:t>Year 1, 2, 3</w:t>
            </w:r>
          </w:p>
        </w:tc>
      </w:tr>
      <w:tr w:rsidR="72E0BF38" w:rsidTr="72E0BF38" w14:paraId="2FF1924A">
        <w:tc>
          <w:tcPr>
            <w:tcW w:w="4508" w:type="dxa"/>
            <w:tcBorders>
              <w:top w:val="single" w:sz="8"/>
              <w:left w:val="single" w:sz="8"/>
              <w:bottom w:val="single" w:sz="8"/>
              <w:right w:val="single" w:sz="8"/>
            </w:tcBorders>
            <w:tcMar/>
            <w:vAlign w:val="bottom"/>
          </w:tcPr>
          <w:p w:rsidR="72E0BF38" w:rsidP="72E0BF38" w:rsidRDefault="72E0BF38" w14:paraId="4E835A07" w14:textId="747AF57C">
            <w:pPr>
              <w:rPr>
                <w:rFonts w:ascii="Arial" w:hAnsi="Arial" w:eastAsia="Arial" w:cs="Arial"/>
                <w:sz w:val="24"/>
                <w:szCs w:val="24"/>
              </w:rPr>
            </w:pPr>
            <w:r w:rsidRPr="72E0BF38" w:rsidR="72E0BF38">
              <w:rPr>
                <w:rFonts w:ascii="Arial" w:hAnsi="Arial" w:eastAsia="Arial" w:cs="Arial"/>
                <w:sz w:val="24"/>
                <w:szCs w:val="24"/>
              </w:rPr>
              <w:t>To publicise a diary of events linked to national agenda weeks that are relevant to housing, utilising the tenant engagement area of the website to share this information and keep it up to date.</w:t>
            </w:r>
          </w:p>
        </w:tc>
        <w:tc>
          <w:tcPr>
            <w:tcW w:w="4508" w:type="dxa"/>
            <w:tcBorders>
              <w:top w:val="single" w:sz="8"/>
              <w:left w:val="single" w:sz="8"/>
              <w:bottom w:val="single" w:sz="8"/>
              <w:right w:val="single" w:sz="8"/>
            </w:tcBorders>
            <w:tcMar/>
            <w:vAlign w:val="top"/>
          </w:tcPr>
          <w:p w:rsidR="72E0BF38" w:rsidP="72E0BF38" w:rsidRDefault="72E0BF38" w14:paraId="7B35CC69" w14:textId="5C81B2BF">
            <w:pPr>
              <w:rPr>
                <w:rFonts w:ascii="Arial" w:hAnsi="Arial" w:eastAsia="Arial" w:cs="Arial"/>
                <w:sz w:val="24"/>
                <w:szCs w:val="24"/>
              </w:rPr>
            </w:pPr>
            <w:r w:rsidRPr="72E0BF38" w:rsidR="72E0BF38">
              <w:rPr>
                <w:rFonts w:ascii="Arial" w:hAnsi="Arial" w:eastAsia="Arial" w:cs="Arial"/>
                <w:sz w:val="24"/>
                <w:szCs w:val="24"/>
              </w:rPr>
              <w:t>Year 1, 2, 3</w:t>
            </w:r>
          </w:p>
        </w:tc>
      </w:tr>
      <w:tr w:rsidR="72E0BF38" w:rsidTr="72E0BF38" w14:paraId="6B9B1AF1">
        <w:tc>
          <w:tcPr>
            <w:tcW w:w="4508" w:type="dxa"/>
            <w:tcBorders>
              <w:top w:val="single" w:sz="8"/>
              <w:left w:val="single" w:sz="8"/>
              <w:bottom w:val="single" w:sz="8"/>
              <w:right w:val="single" w:sz="8"/>
            </w:tcBorders>
            <w:tcMar/>
            <w:vAlign w:val="bottom"/>
          </w:tcPr>
          <w:p w:rsidR="72E0BF38" w:rsidP="72E0BF38" w:rsidRDefault="72E0BF38" w14:paraId="48D191E1" w14:textId="77682491">
            <w:pPr>
              <w:rPr>
                <w:rFonts w:ascii="Arial" w:hAnsi="Arial" w:eastAsia="Arial" w:cs="Arial"/>
                <w:sz w:val="24"/>
                <w:szCs w:val="24"/>
              </w:rPr>
            </w:pPr>
            <w:r w:rsidRPr="72E0BF38" w:rsidR="72E0BF38">
              <w:rPr>
                <w:rFonts w:ascii="Arial" w:hAnsi="Arial" w:eastAsia="Arial" w:cs="Arial"/>
                <w:sz w:val="24"/>
                <w:szCs w:val="24"/>
              </w:rPr>
              <w:t xml:space="preserve">A full review of </w:t>
            </w:r>
            <w:proofErr w:type="gramStart"/>
            <w:r w:rsidRPr="72E0BF38" w:rsidR="72E0BF38">
              <w:rPr>
                <w:rFonts w:ascii="Arial" w:hAnsi="Arial" w:eastAsia="Arial" w:cs="Arial"/>
                <w:sz w:val="24"/>
                <w:szCs w:val="24"/>
              </w:rPr>
              <w:t>polices</w:t>
            </w:r>
            <w:proofErr w:type="gramEnd"/>
            <w:r w:rsidRPr="72E0BF38" w:rsidR="72E0BF38">
              <w:rPr>
                <w:rFonts w:ascii="Arial" w:hAnsi="Arial" w:eastAsia="Arial" w:cs="Arial"/>
                <w:sz w:val="24"/>
                <w:szCs w:val="24"/>
              </w:rPr>
              <w:t xml:space="preserve"> and procedures to ensure that there are up to date, relevant and easily accessible for tenants and leaseholders on our website where appropriate.</w:t>
            </w:r>
          </w:p>
        </w:tc>
        <w:tc>
          <w:tcPr>
            <w:tcW w:w="4508" w:type="dxa"/>
            <w:tcBorders>
              <w:top w:val="single" w:sz="8"/>
              <w:left w:val="single" w:sz="8"/>
              <w:bottom w:val="single" w:sz="8"/>
              <w:right w:val="single" w:sz="8"/>
            </w:tcBorders>
            <w:tcMar/>
            <w:vAlign w:val="top"/>
          </w:tcPr>
          <w:p w:rsidR="72E0BF38" w:rsidP="72E0BF38" w:rsidRDefault="72E0BF38" w14:paraId="7D111085" w14:textId="7847A18C">
            <w:pPr>
              <w:rPr>
                <w:rFonts w:ascii="Arial" w:hAnsi="Arial" w:eastAsia="Arial" w:cs="Arial"/>
                <w:sz w:val="24"/>
                <w:szCs w:val="24"/>
              </w:rPr>
            </w:pPr>
            <w:r w:rsidRPr="72E0BF38" w:rsidR="72E0BF38">
              <w:rPr>
                <w:rFonts w:ascii="Arial" w:hAnsi="Arial" w:eastAsia="Arial" w:cs="Arial"/>
                <w:sz w:val="24"/>
                <w:szCs w:val="24"/>
              </w:rPr>
              <w:t>Year 1, 2, 3</w:t>
            </w:r>
          </w:p>
        </w:tc>
      </w:tr>
      <w:tr w:rsidR="72E0BF38" w:rsidTr="72E0BF38" w14:paraId="2D7582D2">
        <w:tc>
          <w:tcPr>
            <w:tcW w:w="4508" w:type="dxa"/>
            <w:tcBorders>
              <w:top w:val="single" w:sz="8"/>
              <w:left w:val="single" w:sz="8"/>
              <w:bottom w:val="single" w:sz="8"/>
              <w:right w:val="single" w:sz="8"/>
            </w:tcBorders>
            <w:tcMar/>
            <w:vAlign w:val="bottom"/>
          </w:tcPr>
          <w:p w:rsidR="72E0BF38" w:rsidP="72E0BF38" w:rsidRDefault="72E0BF38" w14:paraId="4FB982A8" w14:textId="39C1E012">
            <w:pPr>
              <w:rPr>
                <w:rFonts w:ascii="Arial" w:hAnsi="Arial" w:eastAsia="Arial" w:cs="Arial"/>
                <w:sz w:val="24"/>
                <w:szCs w:val="24"/>
              </w:rPr>
            </w:pPr>
            <w:r w:rsidRPr="72E0BF38" w:rsidR="72E0BF38">
              <w:rPr>
                <w:rFonts w:ascii="Arial" w:hAnsi="Arial" w:eastAsia="Arial" w:cs="Arial"/>
                <w:sz w:val="24"/>
                <w:szCs w:val="24"/>
              </w:rPr>
              <w:t>The roll out of Estate Champions on our estates for identified tenants and leaseholders to provide a valued voice on our estates, helping us work together to improve our estates.</w:t>
            </w:r>
          </w:p>
        </w:tc>
        <w:tc>
          <w:tcPr>
            <w:tcW w:w="4508" w:type="dxa"/>
            <w:tcBorders>
              <w:top w:val="single" w:sz="8"/>
              <w:left w:val="single" w:sz="8"/>
              <w:bottom w:val="single" w:sz="8"/>
              <w:right w:val="single" w:sz="8"/>
            </w:tcBorders>
            <w:tcMar/>
            <w:vAlign w:val="top"/>
          </w:tcPr>
          <w:p w:rsidR="72E0BF38" w:rsidP="72E0BF38" w:rsidRDefault="72E0BF38" w14:paraId="1F479214" w14:textId="6BAB0158">
            <w:pPr>
              <w:rPr>
                <w:rFonts w:ascii="Arial" w:hAnsi="Arial" w:eastAsia="Arial" w:cs="Arial"/>
                <w:sz w:val="24"/>
                <w:szCs w:val="24"/>
              </w:rPr>
            </w:pPr>
            <w:r w:rsidRPr="72E0BF38" w:rsidR="72E0BF38">
              <w:rPr>
                <w:rFonts w:ascii="Arial" w:hAnsi="Arial" w:eastAsia="Arial" w:cs="Arial"/>
                <w:sz w:val="24"/>
                <w:szCs w:val="24"/>
              </w:rPr>
              <w:t>Year 2</w:t>
            </w:r>
          </w:p>
        </w:tc>
      </w:tr>
      <w:tr w:rsidR="72E0BF38" w:rsidTr="72E0BF38" w14:paraId="25404BC8">
        <w:tc>
          <w:tcPr>
            <w:tcW w:w="4508" w:type="dxa"/>
            <w:tcBorders>
              <w:top w:val="single" w:sz="8"/>
              <w:left w:val="single" w:sz="8"/>
              <w:bottom w:val="single" w:sz="8"/>
              <w:right w:val="single" w:sz="8"/>
            </w:tcBorders>
            <w:tcMar/>
            <w:vAlign w:val="bottom"/>
          </w:tcPr>
          <w:p w:rsidR="72E0BF38" w:rsidP="72E0BF38" w:rsidRDefault="72E0BF38" w14:paraId="551B918A" w14:textId="60ECB6C7">
            <w:pPr>
              <w:rPr>
                <w:rFonts w:ascii="Arial" w:hAnsi="Arial" w:eastAsia="Arial" w:cs="Arial"/>
                <w:sz w:val="24"/>
                <w:szCs w:val="24"/>
              </w:rPr>
            </w:pPr>
            <w:r w:rsidRPr="72E0BF38" w:rsidR="72E0BF38">
              <w:rPr>
                <w:rFonts w:ascii="Arial" w:hAnsi="Arial" w:eastAsia="Arial" w:cs="Arial"/>
                <w:sz w:val="24"/>
                <w:szCs w:val="24"/>
              </w:rPr>
              <w:t>Improve relations with the gypsy and traveller community living in areas managed by the Council; having been in a Specialist Housing Officers to engage with the gypsy and traveller community with the aim to expand this support to all settled gypsy and travellers living within the Gravesham Community.</w:t>
            </w:r>
          </w:p>
        </w:tc>
        <w:tc>
          <w:tcPr>
            <w:tcW w:w="4508" w:type="dxa"/>
            <w:tcBorders>
              <w:top w:val="single" w:sz="8"/>
              <w:left w:val="single" w:sz="8"/>
              <w:bottom w:val="single" w:sz="8"/>
              <w:right w:val="single" w:sz="8"/>
            </w:tcBorders>
            <w:tcMar/>
            <w:vAlign w:val="top"/>
          </w:tcPr>
          <w:p w:rsidR="72E0BF38" w:rsidP="72E0BF38" w:rsidRDefault="72E0BF38" w14:paraId="67AEA478" w14:textId="0B8CB98A">
            <w:pPr>
              <w:rPr>
                <w:rFonts w:ascii="Arial" w:hAnsi="Arial" w:eastAsia="Arial" w:cs="Arial"/>
                <w:sz w:val="24"/>
                <w:szCs w:val="24"/>
              </w:rPr>
            </w:pPr>
            <w:r w:rsidRPr="72E0BF38" w:rsidR="72E0BF38">
              <w:rPr>
                <w:rFonts w:ascii="Arial" w:hAnsi="Arial" w:eastAsia="Arial" w:cs="Arial"/>
                <w:sz w:val="24"/>
                <w:szCs w:val="24"/>
              </w:rPr>
              <w:t>Year 1, 2, 3</w:t>
            </w:r>
          </w:p>
        </w:tc>
      </w:tr>
      <w:tr w:rsidR="72E0BF38" w:rsidTr="72E0BF38" w14:paraId="032F9D17">
        <w:tc>
          <w:tcPr>
            <w:tcW w:w="4508" w:type="dxa"/>
            <w:tcBorders>
              <w:top w:val="single" w:sz="8"/>
              <w:left w:val="single" w:sz="8"/>
              <w:bottom w:val="single" w:sz="8"/>
              <w:right w:val="single" w:sz="8"/>
            </w:tcBorders>
            <w:tcMar/>
            <w:vAlign w:val="bottom"/>
          </w:tcPr>
          <w:p w:rsidR="72E0BF38" w:rsidP="72E0BF38" w:rsidRDefault="72E0BF38" w14:paraId="275817BC" w14:textId="2FB23782">
            <w:pPr>
              <w:rPr>
                <w:rFonts w:ascii="Arial" w:hAnsi="Arial" w:eastAsia="Arial" w:cs="Arial"/>
                <w:sz w:val="24"/>
                <w:szCs w:val="24"/>
              </w:rPr>
            </w:pPr>
            <w:r w:rsidRPr="72E0BF38" w:rsidR="72E0BF38">
              <w:rPr>
                <w:rFonts w:ascii="Arial" w:hAnsi="Arial" w:eastAsia="Arial" w:cs="Arial"/>
                <w:sz w:val="24"/>
                <w:szCs w:val="24"/>
              </w:rPr>
              <w:t>To increase digital inclusion by working with local services to provide support to tenants and leaseholders that may be struggling with accessing a digital environment.</w:t>
            </w:r>
          </w:p>
        </w:tc>
        <w:tc>
          <w:tcPr>
            <w:tcW w:w="4508" w:type="dxa"/>
            <w:tcBorders>
              <w:top w:val="single" w:sz="8"/>
              <w:left w:val="single" w:sz="8"/>
              <w:bottom w:val="single" w:sz="8"/>
              <w:right w:val="single" w:sz="8"/>
            </w:tcBorders>
            <w:tcMar/>
            <w:vAlign w:val="top"/>
          </w:tcPr>
          <w:p w:rsidR="72E0BF38" w:rsidP="72E0BF38" w:rsidRDefault="72E0BF38" w14:paraId="04C2DE29" w14:textId="3B9CAB29">
            <w:pPr>
              <w:rPr>
                <w:rFonts w:ascii="Arial" w:hAnsi="Arial" w:eastAsia="Arial" w:cs="Arial"/>
                <w:sz w:val="24"/>
                <w:szCs w:val="24"/>
              </w:rPr>
            </w:pPr>
            <w:r w:rsidRPr="72E0BF38" w:rsidR="72E0BF38">
              <w:rPr>
                <w:rFonts w:ascii="Arial" w:hAnsi="Arial" w:eastAsia="Arial" w:cs="Arial"/>
                <w:sz w:val="24"/>
                <w:szCs w:val="24"/>
              </w:rPr>
              <w:t>Year 2</w:t>
            </w:r>
          </w:p>
        </w:tc>
      </w:tr>
      <w:tr w:rsidR="72E0BF38" w:rsidTr="72E0BF38" w14:paraId="08512F5D">
        <w:tc>
          <w:tcPr>
            <w:tcW w:w="4508" w:type="dxa"/>
            <w:tcBorders>
              <w:top w:val="single" w:sz="8"/>
              <w:left w:val="single" w:sz="8"/>
              <w:bottom w:val="single" w:sz="8"/>
              <w:right w:val="single" w:sz="8"/>
            </w:tcBorders>
            <w:tcMar/>
            <w:vAlign w:val="bottom"/>
          </w:tcPr>
          <w:p w:rsidR="72E0BF38" w:rsidP="72E0BF38" w:rsidRDefault="72E0BF38" w14:paraId="1470DA8D" w14:textId="43377861">
            <w:pPr>
              <w:rPr>
                <w:rFonts w:ascii="Arial" w:hAnsi="Arial" w:eastAsia="Arial" w:cs="Arial"/>
                <w:sz w:val="24"/>
                <w:szCs w:val="24"/>
              </w:rPr>
            </w:pPr>
            <w:r w:rsidRPr="72E0BF38" w:rsidR="72E0BF38">
              <w:rPr>
                <w:rFonts w:ascii="Arial" w:hAnsi="Arial" w:eastAsia="Arial" w:cs="Arial"/>
                <w:sz w:val="24"/>
                <w:szCs w:val="24"/>
              </w:rPr>
              <w:t>Reducing social isolation by working with local services to provide support to tenants and leaseholders that are isolated and in need of support.</w:t>
            </w:r>
          </w:p>
        </w:tc>
        <w:tc>
          <w:tcPr>
            <w:tcW w:w="4508" w:type="dxa"/>
            <w:tcBorders>
              <w:top w:val="single" w:sz="8"/>
              <w:left w:val="single" w:sz="8"/>
              <w:bottom w:val="single" w:sz="8"/>
              <w:right w:val="single" w:sz="8"/>
            </w:tcBorders>
            <w:tcMar/>
            <w:vAlign w:val="top"/>
          </w:tcPr>
          <w:p w:rsidR="72E0BF38" w:rsidP="72E0BF38" w:rsidRDefault="72E0BF38" w14:paraId="2DB571AA" w14:textId="3C7D9D35">
            <w:pPr>
              <w:rPr>
                <w:rFonts w:ascii="Arial" w:hAnsi="Arial" w:eastAsia="Arial" w:cs="Arial"/>
                <w:sz w:val="24"/>
                <w:szCs w:val="24"/>
              </w:rPr>
            </w:pPr>
            <w:r w:rsidRPr="72E0BF38" w:rsidR="72E0BF38">
              <w:rPr>
                <w:rFonts w:ascii="Arial" w:hAnsi="Arial" w:eastAsia="Arial" w:cs="Arial"/>
                <w:sz w:val="24"/>
                <w:szCs w:val="24"/>
              </w:rPr>
              <w:t>Year 2</w:t>
            </w:r>
          </w:p>
        </w:tc>
      </w:tr>
      <w:tr w:rsidR="72E0BF38" w:rsidTr="72E0BF38" w14:paraId="308CB578">
        <w:tc>
          <w:tcPr>
            <w:tcW w:w="4508" w:type="dxa"/>
            <w:tcBorders>
              <w:top w:val="single" w:sz="8"/>
              <w:left w:val="single" w:sz="8"/>
              <w:bottom w:val="single" w:sz="8"/>
              <w:right w:val="single" w:sz="8"/>
            </w:tcBorders>
            <w:tcMar/>
            <w:vAlign w:val="bottom"/>
          </w:tcPr>
          <w:p w:rsidR="72E0BF38" w:rsidP="72E0BF38" w:rsidRDefault="72E0BF38" w14:paraId="252C99B3" w14:textId="7D0A71BF">
            <w:pPr>
              <w:rPr>
                <w:rFonts w:ascii="Arial" w:hAnsi="Arial" w:eastAsia="Arial" w:cs="Arial"/>
                <w:color w:val="000000" w:themeColor="text1" w:themeTint="FF" w:themeShade="FF"/>
                <w:sz w:val="24"/>
                <w:szCs w:val="24"/>
              </w:rPr>
            </w:pPr>
            <w:r w:rsidRPr="72E0BF38" w:rsidR="72E0BF38">
              <w:rPr>
                <w:rFonts w:ascii="Arial" w:hAnsi="Arial" w:eastAsia="Arial" w:cs="Arial"/>
                <w:color w:val="000000" w:themeColor="text1" w:themeTint="FF" w:themeShade="FF"/>
                <w:sz w:val="24"/>
                <w:szCs w:val="24"/>
              </w:rPr>
              <w:t xml:space="preserve">Ensure that the Tenant and Leaseholder Handbook is up to date, relevant and easily accessible for all tenants and leaseholders. </w:t>
            </w:r>
          </w:p>
        </w:tc>
        <w:tc>
          <w:tcPr>
            <w:tcW w:w="4508" w:type="dxa"/>
            <w:tcBorders>
              <w:top w:val="single" w:sz="8"/>
              <w:left w:val="single" w:sz="8"/>
              <w:bottom w:val="single" w:sz="8"/>
              <w:right w:val="single" w:sz="8"/>
            </w:tcBorders>
            <w:tcMar/>
            <w:vAlign w:val="top"/>
          </w:tcPr>
          <w:p w:rsidR="72E0BF38" w:rsidP="72E0BF38" w:rsidRDefault="72E0BF38" w14:paraId="6A25D42F" w14:textId="57A8E7C1">
            <w:pPr>
              <w:rPr>
                <w:rFonts w:ascii="Arial" w:hAnsi="Arial" w:eastAsia="Arial" w:cs="Arial"/>
                <w:sz w:val="24"/>
                <w:szCs w:val="24"/>
              </w:rPr>
            </w:pPr>
            <w:r w:rsidRPr="72E0BF38" w:rsidR="72E0BF38">
              <w:rPr>
                <w:rFonts w:ascii="Arial" w:hAnsi="Arial" w:eastAsia="Arial" w:cs="Arial"/>
                <w:sz w:val="24"/>
                <w:szCs w:val="24"/>
              </w:rPr>
              <w:t>Year 2</w:t>
            </w:r>
          </w:p>
        </w:tc>
      </w:tr>
      <w:tr w:rsidR="72E0BF38" w:rsidTr="72E0BF38" w14:paraId="794BAA83">
        <w:tc>
          <w:tcPr>
            <w:tcW w:w="4508" w:type="dxa"/>
            <w:tcBorders>
              <w:top w:val="single" w:sz="8"/>
              <w:left w:val="single" w:sz="8"/>
              <w:bottom w:val="single" w:sz="8"/>
              <w:right w:val="single" w:sz="8"/>
            </w:tcBorders>
            <w:tcMar/>
            <w:vAlign w:val="bottom"/>
          </w:tcPr>
          <w:p w:rsidR="72E0BF38" w:rsidP="72E0BF38" w:rsidRDefault="72E0BF38" w14:paraId="2EF449AE" w14:textId="6F16EC2E">
            <w:pPr>
              <w:rPr>
                <w:rFonts w:ascii="Arial" w:hAnsi="Arial" w:eastAsia="Arial" w:cs="Arial"/>
                <w:color w:val="000000" w:themeColor="text1" w:themeTint="FF" w:themeShade="FF"/>
                <w:sz w:val="24"/>
                <w:szCs w:val="24"/>
              </w:rPr>
            </w:pPr>
            <w:r w:rsidRPr="72E0BF38" w:rsidR="72E0BF38">
              <w:rPr>
                <w:rFonts w:ascii="Arial" w:hAnsi="Arial" w:eastAsia="Arial" w:cs="Arial"/>
                <w:color w:val="000000" w:themeColor="text1" w:themeTint="FF" w:themeShade="FF"/>
                <w:sz w:val="24"/>
                <w:szCs w:val="24"/>
              </w:rPr>
              <w:t xml:space="preserve">Reinstate resident associations that diminished as a result of covid and actively seek to promote and create ‘area tenant and leaseholder groups’ for areas that currently do not </w:t>
            </w:r>
            <w:proofErr w:type="gramStart"/>
            <w:r w:rsidRPr="72E0BF38" w:rsidR="72E0BF38">
              <w:rPr>
                <w:rFonts w:ascii="Arial" w:hAnsi="Arial" w:eastAsia="Arial" w:cs="Arial"/>
                <w:color w:val="000000" w:themeColor="text1" w:themeTint="FF" w:themeShade="FF"/>
                <w:sz w:val="24"/>
                <w:szCs w:val="24"/>
              </w:rPr>
              <w:t>have, but</w:t>
            </w:r>
            <w:proofErr w:type="gramEnd"/>
            <w:r w:rsidRPr="72E0BF38" w:rsidR="72E0BF38">
              <w:rPr>
                <w:rFonts w:ascii="Arial" w:hAnsi="Arial" w:eastAsia="Arial" w:cs="Arial"/>
                <w:color w:val="000000" w:themeColor="text1" w:themeTint="FF" w:themeShade="FF"/>
                <w:sz w:val="24"/>
                <w:szCs w:val="24"/>
              </w:rPr>
              <w:t xml:space="preserve"> would like to have an active group. </w:t>
            </w:r>
          </w:p>
        </w:tc>
        <w:tc>
          <w:tcPr>
            <w:tcW w:w="4508" w:type="dxa"/>
            <w:tcBorders>
              <w:top w:val="single" w:sz="8"/>
              <w:left w:val="single" w:sz="8"/>
              <w:bottom w:val="single" w:sz="8"/>
              <w:right w:val="single" w:sz="8"/>
            </w:tcBorders>
            <w:tcMar/>
            <w:vAlign w:val="top"/>
          </w:tcPr>
          <w:p w:rsidR="72E0BF38" w:rsidP="72E0BF38" w:rsidRDefault="72E0BF38" w14:paraId="35E09C34" w14:textId="66868F71">
            <w:pPr>
              <w:rPr>
                <w:rFonts w:ascii="Arial" w:hAnsi="Arial" w:eastAsia="Arial" w:cs="Arial"/>
                <w:sz w:val="24"/>
                <w:szCs w:val="24"/>
              </w:rPr>
            </w:pPr>
            <w:r w:rsidRPr="72E0BF38" w:rsidR="72E0BF38">
              <w:rPr>
                <w:rFonts w:ascii="Arial" w:hAnsi="Arial" w:eastAsia="Arial" w:cs="Arial"/>
                <w:sz w:val="24"/>
                <w:szCs w:val="24"/>
              </w:rPr>
              <w:t>Year 2</w:t>
            </w:r>
          </w:p>
        </w:tc>
      </w:tr>
      <w:tr w:rsidR="72E0BF38" w:rsidTr="72E0BF38" w14:paraId="60CB8252">
        <w:tc>
          <w:tcPr>
            <w:tcW w:w="4508" w:type="dxa"/>
            <w:tcBorders>
              <w:top w:val="single" w:sz="8"/>
              <w:left w:val="single" w:sz="8"/>
              <w:bottom w:val="single" w:sz="8"/>
              <w:right w:val="single" w:sz="8"/>
            </w:tcBorders>
            <w:tcMar/>
            <w:vAlign w:val="bottom"/>
          </w:tcPr>
          <w:p w:rsidR="72E0BF38" w:rsidP="72E0BF38" w:rsidRDefault="72E0BF38" w14:paraId="2FAE5124" w14:textId="67086569">
            <w:pPr>
              <w:rPr>
                <w:rFonts w:ascii="Arial" w:hAnsi="Arial" w:eastAsia="Arial" w:cs="Arial"/>
                <w:color w:val="000000" w:themeColor="text1" w:themeTint="FF" w:themeShade="FF"/>
                <w:sz w:val="24"/>
                <w:szCs w:val="24"/>
              </w:rPr>
            </w:pPr>
            <w:r w:rsidRPr="72E0BF38" w:rsidR="72E0BF38">
              <w:rPr>
                <w:rFonts w:ascii="Arial" w:hAnsi="Arial" w:eastAsia="Arial" w:cs="Arial"/>
                <w:color w:val="000000" w:themeColor="text1" w:themeTint="FF" w:themeShade="FF"/>
                <w:sz w:val="24"/>
                <w:szCs w:val="24"/>
              </w:rPr>
              <w:t>Provide a variety of community events for tenants and leaseholders across the borough, ensuring that events are meaningful and targeted to address local community issues.</w:t>
            </w:r>
          </w:p>
        </w:tc>
        <w:tc>
          <w:tcPr>
            <w:tcW w:w="4508" w:type="dxa"/>
            <w:tcBorders>
              <w:top w:val="single" w:sz="8"/>
              <w:left w:val="single" w:sz="8"/>
              <w:bottom w:val="single" w:sz="8"/>
              <w:right w:val="single" w:sz="8"/>
            </w:tcBorders>
            <w:tcMar/>
            <w:vAlign w:val="top"/>
          </w:tcPr>
          <w:p w:rsidR="72E0BF38" w:rsidP="72E0BF38" w:rsidRDefault="72E0BF38" w14:paraId="7F1A4A09" w14:textId="35BA60D4">
            <w:pPr>
              <w:rPr>
                <w:rFonts w:ascii="Arial" w:hAnsi="Arial" w:eastAsia="Arial" w:cs="Arial"/>
                <w:sz w:val="24"/>
                <w:szCs w:val="24"/>
              </w:rPr>
            </w:pPr>
            <w:r w:rsidRPr="72E0BF38" w:rsidR="72E0BF38">
              <w:rPr>
                <w:rFonts w:ascii="Arial" w:hAnsi="Arial" w:eastAsia="Arial" w:cs="Arial"/>
                <w:sz w:val="24"/>
                <w:szCs w:val="24"/>
              </w:rPr>
              <w:t>Year 1, 2, 3</w:t>
            </w:r>
          </w:p>
        </w:tc>
      </w:tr>
      <w:tr w:rsidR="72E0BF38" w:rsidTr="72E0BF38" w14:paraId="52374397">
        <w:tc>
          <w:tcPr>
            <w:tcW w:w="4508" w:type="dxa"/>
            <w:tcBorders>
              <w:top w:val="single" w:sz="8"/>
              <w:left w:val="single" w:sz="8"/>
              <w:bottom w:val="single" w:sz="8"/>
              <w:right w:val="single" w:sz="8"/>
            </w:tcBorders>
            <w:tcMar/>
            <w:vAlign w:val="bottom"/>
          </w:tcPr>
          <w:p w:rsidR="72E0BF38" w:rsidP="72E0BF38" w:rsidRDefault="72E0BF38" w14:paraId="3FE5650C" w14:textId="67FC8EF3">
            <w:pPr>
              <w:rPr>
                <w:rFonts w:ascii="Arial" w:hAnsi="Arial" w:eastAsia="Arial" w:cs="Arial"/>
                <w:sz w:val="24"/>
                <w:szCs w:val="24"/>
              </w:rPr>
            </w:pPr>
            <w:r w:rsidRPr="72E0BF38" w:rsidR="72E0BF38">
              <w:rPr>
                <w:rFonts w:ascii="Arial" w:hAnsi="Arial" w:eastAsia="Arial" w:cs="Arial"/>
                <w:sz w:val="24"/>
                <w:szCs w:val="24"/>
              </w:rPr>
              <w:t>To engage with the Environmental Protection Team regarding microchipping events for tenants and leaseholders across the borough.</w:t>
            </w:r>
          </w:p>
        </w:tc>
        <w:tc>
          <w:tcPr>
            <w:tcW w:w="4508" w:type="dxa"/>
            <w:tcBorders>
              <w:top w:val="single" w:sz="8"/>
              <w:left w:val="single" w:sz="8"/>
              <w:bottom w:val="single" w:sz="8"/>
              <w:right w:val="single" w:sz="8"/>
            </w:tcBorders>
            <w:tcMar/>
            <w:vAlign w:val="top"/>
          </w:tcPr>
          <w:p w:rsidR="72E0BF38" w:rsidP="72E0BF38" w:rsidRDefault="72E0BF38" w14:paraId="00728D1B" w14:textId="49ACD73C">
            <w:pPr>
              <w:rPr>
                <w:rFonts w:ascii="Arial" w:hAnsi="Arial" w:eastAsia="Arial" w:cs="Arial"/>
                <w:sz w:val="24"/>
                <w:szCs w:val="24"/>
              </w:rPr>
            </w:pPr>
            <w:r w:rsidRPr="72E0BF38" w:rsidR="72E0BF38">
              <w:rPr>
                <w:rFonts w:ascii="Arial" w:hAnsi="Arial" w:eastAsia="Arial" w:cs="Arial"/>
                <w:sz w:val="24"/>
                <w:szCs w:val="24"/>
              </w:rPr>
              <w:t>Year 1, 2, 3</w:t>
            </w:r>
          </w:p>
        </w:tc>
      </w:tr>
      <w:tr w:rsidR="72E0BF38" w:rsidTr="72E0BF38" w14:paraId="4C34C5FD">
        <w:tc>
          <w:tcPr>
            <w:tcW w:w="4508" w:type="dxa"/>
            <w:tcBorders>
              <w:top w:val="single" w:sz="8"/>
              <w:left w:val="single" w:sz="8"/>
              <w:bottom w:val="single" w:sz="8"/>
              <w:right w:val="single" w:sz="8"/>
            </w:tcBorders>
            <w:tcMar/>
            <w:vAlign w:val="bottom"/>
          </w:tcPr>
          <w:p w:rsidR="72E0BF38" w:rsidP="72E0BF38" w:rsidRDefault="72E0BF38" w14:paraId="77BCF074" w14:textId="5C984DD5">
            <w:pPr>
              <w:rPr>
                <w:rFonts w:ascii="Arial" w:hAnsi="Arial" w:eastAsia="Arial" w:cs="Arial"/>
                <w:sz w:val="24"/>
                <w:szCs w:val="24"/>
              </w:rPr>
            </w:pPr>
            <w:r w:rsidRPr="72E0BF38" w:rsidR="72E0BF38">
              <w:rPr>
                <w:rFonts w:ascii="Arial" w:hAnsi="Arial" w:eastAsia="Arial" w:cs="Arial"/>
                <w:sz w:val="24"/>
                <w:szCs w:val="24"/>
              </w:rPr>
              <w:t>Implementation of a Building Safety Working Group</w:t>
            </w:r>
          </w:p>
        </w:tc>
        <w:tc>
          <w:tcPr>
            <w:tcW w:w="4508" w:type="dxa"/>
            <w:tcBorders>
              <w:top w:val="single" w:sz="8"/>
              <w:left w:val="single" w:sz="8"/>
              <w:bottom w:val="single" w:sz="8"/>
              <w:right w:val="single" w:sz="8"/>
            </w:tcBorders>
            <w:tcMar/>
            <w:vAlign w:val="top"/>
          </w:tcPr>
          <w:p w:rsidR="72E0BF38" w:rsidP="72E0BF38" w:rsidRDefault="72E0BF38" w14:paraId="48DBFE10" w14:textId="6E52BF07">
            <w:pPr>
              <w:rPr>
                <w:rFonts w:ascii="Arial" w:hAnsi="Arial" w:eastAsia="Arial" w:cs="Arial"/>
                <w:sz w:val="24"/>
                <w:szCs w:val="24"/>
              </w:rPr>
            </w:pPr>
            <w:r w:rsidRPr="72E0BF38" w:rsidR="72E0BF38">
              <w:rPr>
                <w:rFonts w:ascii="Arial" w:hAnsi="Arial" w:eastAsia="Arial" w:cs="Arial"/>
                <w:sz w:val="24"/>
                <w:szCs w:val="24"/>
              </w:rPr>
              <w:t>Year 2</w:t>
            </w:r>
          </w:p>
        </w:tc>
      </w:tr>
      <w:tr w:rsidR="72E0BF38" w:rsidTr="72E0BF38" w14:paraId="1D10B506">
        <w:tc>
          <w:tcPr>
            <w:tcW w:w="4508" w:type="dxa"/>
            <w:tcBorders>
              <w:top w:val="single" w:sz="8"/>
              <w:left w:val="single" w:sz="8"/>
              <w:bottom w:val="single" w:sz="8"/>
              <w:right w:val="single" w:sz="8"/>
            </w:tcBorders>
            <w:tcMar/>
            <w:vAlign w:val="bottom"/>
          </w:tcPr>
          <w:p w:rsidR="72E0BF38" w:rsidP="72E0BF38" w:rsidRDefault="72E0BF38" w14:paraId="562FFE45" w14:textId="6DF57E63">
            <w:pPr>
              <w:rPr>
                <w:rFonts w:ascii="Arial" w:hAnsi="Arial" w:eastAsia="Arial" w:cs="Arial"/>
                <w:sz w:val="24"/>
                <w:szCs w:val="24"/>
              </w:rPr>
            </w:pPr>
            <w:r w:rsidRPr="72E0BF38" w:rsidR="72E0BF38">
              <w:rPr>
                <w:rFonts w:ascii="Arial" w:hAnsi="Arial" w:eastAsia="Arial" w:cs="Arial"/>
                <w:sz w:val="24"/>
                <w:szCs w:val="24"/>
              </w:rPr>
              <w:t>Implementation of a Repairs and Maintenance Scrutiny Panel</w:t>
            </w:r>
          </w:p>
        </w:tc>
        <w:tc>
          <w:tcPr>
            <w:tcW w:w="4508" w:type="dxa"/>
            <w:tcBorders>
              <w:top w:val="single" w:sz="8"/>
              <w:left w:val="single" w:sz="8"/>
              <w:bottom w:val="single" w:sz="8"/>
              <w:right w:val="single" w:sz="8"/>
            </w:tcBorders>
            <w:tcMar/>
            <w:vAlign w:val="top"/>
          </w:tcPr>
          <w:p w:rsidR="72E0BF38" w:rsidP="72E0BF38" w:rsidRDefault="72E0BF38" w14:paraId="090D22C8" w14:textId="03F61622">
            <w:pPr>
              <w:rPr>
                <w:rFonts w:ascii="Arial" w:hAnsi="Arial" w:eastAsia="Arial" w:cs="Arial"/>
                <w:sz w:val="24"/>
                <w:szCs w:val="24"/>
              </w:rPr>
            </w:pPr>
            <w:r w:rsidRPr="72E0BF38" w:rsidR="72E0BF38">
              <w:rPr>
                <w:rFonts w:ascii="Arial" w:hAnsi="Arial" w:eastAsia="Arial" w:cs="Arial"/>
                <w:sz w:val="24"/>
                <w:szCs w:val="24"/>
              </w:rPr>
              <w:t>Year 2</w:t>
            </w:r>
          </w:p>
        </w:tc>
      </w:tr>
      <w:tr w:rsidR="72E0BF38" w:rsidTr="72E0BF38" w14:paraId="7BE99455">
        <w:tc>
          <w:tcPr>
            <w:tcW w:w="4508" w:type="dxa"/>
            <w:tcBorders>
              <w:top w:val="single" w:sz="8"/>
              <w:left w:val="single" w:sz="8"/>
              <w:bottom w:val="single" w:sz="8"/>
              <w:right w:val="single" w:sz="8"/>
            </w:tcBorders>
            <w:tcMar/>
            <w:vAlign w:val="bottom"/>
          </w:tcPr>
          <w:p w:rsidR="72E0BF38" w:rsidP="72E0BF38" w:rsidRDefault="72E0BF38" w14:paraId="79EE3C6C" w14:textId="5659C118">
            <w:pPr>
              <w:rPr>
                <w:rFonts w:ascii="Arial" w:hAnsi="Arial" w:eastAsia="Arial" w:cs="Arial"/>
                <w:sz w:val="24"/>
                <w:szCs w:val="24"/>
              </w:rPr>
            </w:pPr>
            <w:r w:rsidRPr="72E0BF38" w:rsidR="72E0BF38">
              <w:rPr>
                <w:rFonts w:ascii="Arial" w:hAnsi="Arial" w:eastAsia="Arial" w:cs="Arial"/>
                <w:sz w:val="24"/>
                <w:szCs w:val="24"/>
              </w:rPr>
              <w:t>Introduce a dedicated Energy Resident Liaison Officer role to support and tenants and leaseholders to improve energy efficiency in their homes.</w:t>
            </w:r>
          </w:p>
        </w:tc>
        <w:tc>
          <w:tcPr>
            <w:tcW w:w="4508" w:type="dxa"/>
            <w:tcBorders>
              <w:top w:val="single" w:sz="8"/>
              <w:left w:val="single" w:sz="8"/>
              <w:bottom w:val="single" w:sz="8"/>
              <w:right w:val="single" w:sz="8"/>
            </w:tcBorders>
            <w:tcMar/>
            <w:vAlign w:val="top"/>
          </w:tcPr>
          <w:p w:rsidR="72E0BF38" w:rsidP="72E0BF38" w:rsidRDefault="72E0BF38" w14:paraId="4C5AA93E" w14:textId="5A025FFE">
            <w:pPr>
              <w:rPr>
                <w:rFonts w:ascii="Arial" w:hAnsi="Arial" w:eastAsia="Arial" w:cs="Arial"/>
                <w:sz w:val="24"/>
                <w:szCs w:val="24"/>
              </w:rPr>
            </w:pPr>
            <w:r w:rsidRPr="72E0BF38" w:rsidR="72E0BF38">
              <w:rPr>
                <w:rFonts w:ascii="Arial" w:hAnsi="Arial" w:eastAsia="Arial" w:cs="Arial"/>
                <w:sz w:val="24"/>
                <w:szCs w:val="24"/>
              </w:rPr>
              <w:t>Year 2, 3</w:t>
            </w:r>
          </w:p>
        </w:tc>
      </w:tr>
      <w:tr w:rsidR="72E0BF38" w:rsidTr="72E0BF38" w14:paraId="203E3C8E">
        <w:tc>
          <w:tcPr>
            <w:tcW w:w="4508" w:type="dxa"/>
            <w:tcBorders>
              <w:top w:val="single" w:sz="8"/>
              <w:left w:val="single" w:sz="8"/>
              <w:bottom w:val="single" w:sz="8"/>
              <w:right w:val="single" w:sz="8"/>
            </w:tcBorders>
            <w:tcMar/>
            <w:vAlign w:val="bottom"/>
          </w:tcPr>
          <w:p w:rsidR="72E0BF38" w:rsidP="72E0BF38" w:rsidRDefault="72E0BF38" w14:paraId="2B5E624D" w14:textId="2EBADCE8">
            <w:pPr>
              <w:rPr>
                <w:rFonts w:ascii="Arial" w:hAnsi="Arial" w:eastAsia="Arial" w:cs="Arial"/>
                <w:color w:val="000000" w:themeColor="text1" w:themeTint="FF" w:themeShade="FF"/>
                <w:sz w:val="24"/>
                <w:szCs w:val="24"/>
              </w:rPr>
            </w:pPr>
            <w:r w:rsidRPr="72E0BF38" w:rsidR="72E0BF38">
              <w:rPr>
                <w:rFonts w:ascii="Arial" w:hAnsi="Arial" w:eastAsia="Arial" w:cs="Arial"/>
                <w:color w:val="000000" w:themeColor="text1" w:themeTint="FF" w:themeShade="FF"/>
                <w:sz w:val="24"/>
                <w:szCs w:val="24"/>
              </w:rPr>
              <w:t>To engage with young people living in our homes to provide support for issues relevant to them such as accessing health and employment services.</w:t>
            </w:r>
          </w:p>
        </w:tc>
        <w:tc>
          <w:tcPr>
            <w:tcW w:w="4508" w:type="dxa"/>
            <w:tcBorders>
              <w:top w:val="single" w:sz="8"/>
              <w:left w:val="single" w:sz="8"/>
              <w:bottom w:val="single" w:sz="8"/>
              <w:right w:val="single" w:sz="8"/>
            </w:tcBorders>
            <w:tcMar/>
            <w:vAlign w:val="top"/>
          </w:tcPr>
          <w:p w:rsidR="72E0BF38" w:rsidP="72E0BF38" w:rsidRDefault="72E0BF38" w14:paraId="68CF9BEE" w14:textId="441296D8">
            <w:pPr>
              <w:rPr>
                <w:rFonts w:ascii="Arial" w:hAnsi="Arial" w:eastAsia="Arial" w:cs="Arial"/>
                <w:sz w:val="24"/>
                <w:szCs w:val="24"/>
              </w:rPr>
            </w:pPr>
            <w:r w:rsidRPr="72E0BF38" w:rsidR="72E0BF38">
              <w:rPr>
                <w:rFonts w:ascii="Arial" w:hAnsi="Arial" w:eastAsia="Arial" w:cs="Arial"/>
                <w:sz w:val="24"/>
                <w:szCs w:val="24"/>
              </w:rPr>
              <w:t xml:space="preserve">Year 3 </w:t>
            </w:r>
          </w:p>
        </w:tc>
      </w:tr>
      <w:tr w:rsidR="72E0BF38" w:rsidTr="72E0BF38" w14:paraId="367B6EDB">
        <w:tc>
          <w:tcPr>
            <w:tcW w:w="4508" w:type="dxa"/>
            <w:tcBorders>
              <w:top w:val="single" w:sz="8"/>
              <w:left w:val="single" w:sz="8"/>
              <w:bottom w:val="single" w:sz="8"/>
              <w:right w:val="single" w:sz="8"/>
            </w:tcBorders>
            <w:tcMar/>
            <w:vAlign w:val="bottom"/>
          </w:tcPr>
          <w:p w:rsidR="72E0BF38" w:rsidP="72E0BF38" w:rsidRDefault="72E0BF38" w14:paraId="70278B29" w14:textId="504B555A">
            <w:pPr>
              <w:rPr>
                <w:rFonts w:ascii="Arial" w:hAnsi="Arial" w:eastAsia="Arial" w:cs="Arial"/>
                <w:color w:val="000000" w:themeColor="text1" w:themeTint="FF" w:themeShade="FF"/>
                <w:sz w:val="24"/>
                <w:szCs w:val="24"/>
              </w:rPr>
            </w:pPr>
            <w:r w:rsidRPr="72E0BF38" w:rsidR="72E0BF38">
              <w:rPr>
                <w:rFonts w:ascii="Arial" w:hAnsi="Arial" w:eastAsia="Arial" w:cs="Arial"/>
                <w:color w:val="000000" w:themeColor="text1" w:themeTint="FF" w:themeShade="FF"/>
                <w:sz w:val="24"/>
                <w:szCs w:val="24"/>
              </w:rPr>
              <w:t>To ensure that ‘Resident Engagement Strategies’ are in place for every building identified as a high-risk building.  These will be individual for each building.</w:t>
            </w:r>
          </w:p>
        </w:tc>
        <w:tc>
          <w:tcPr>
            <w:tcW w:w="4508" w:type="dxa"/>
            <w:tcBorders>
              <w:top w:val="single" w:sz="8"/>
              <w:left w:val="single" w:sz="8"/>
              <w:bottom w:val="single" w:sz="8"/>
              <w:right w:val="single" w:sz="8"/>
            </w:tcBorders>
            <w:tcMar/>
            <w:vAlign w:val="top"/>
          </w:tcPr>
          <w:p w:rsidR="72E0BF38" w:rsidP="72E0BF38" w:rsidRDefault="72E0BF38" w14:paraId="466937EC" w14:textId="4AC2E565">
            <w:pPr>
              <w:rPr>
                <w:rFonts w:ascii="Arial" w:hAnsi="Arial" w:eastAsia="Arial" w:cs="Arial"/>
                <w:sz w:val="24"/>
                <w:szCs w:val="24"/>
              </w:rPr>
            </w:pPr>
            <w:r w:rsidRPr="72E0BF38" w:rsidR="72E0BF38">
              <w:rPr>
                <w:rFonts w:ascii="Arial" w:hAnsi="Arial" w:eastAsia="Arial" w:cs="Arial"/>
                <w:sz w:val="24"/>
                <w:szCs w:val="24"/>
              </w:rPr>
              <w:t xml:space="preserve">Year 3 </w:t>
            </w:r>
          </w:p>
        </w:tc>
      </w:tr>
      <w:tr w:rsidR="72E0BF38" w:rsidTr="72E0BF38" w14:paraId="55DF6F87">
        <w:tc>
          <w:tcPr>
            <w:tcW w:w="4508" w:type="dxa"/>
            <w:tcBorders>
              <w:top w:val="single" w:sz="8"/>
              <w:left w:val="single" w:sz="8"/>
              <w:bottom w:val="single" w:sz="8"/>
              <w:right w:val="single" w:sz="8"/>
            </w:tcBorders>
            <w:tcMar/>
            <w:vAlign w:val="bottom"/>
          </w:tcPr>
          <w:p w:rsidR="72E0BF38" w:rsidP="72E0BF38" w:rsidRDefault="72E0BF38" w14:paraId="076D3FB5" w14:textId="003C0EFC">
            <w:pPr>
              <w:rPr>
                <w:rFonts w:ascii="Arial" w:hAnsi="Arial" w:eastAsia="Arial" w:cs="Arial"/>
                <w:sz w:val="24"/>
                <w:szCs w:val="24"/>
              </w:rPr>
            </w:pPr>
            <w:r w:rsidRPr="72E0BF38" w:rsidR="72E0BF38">
              <w:rPr>
                <w:rFonts w:ascii="Arial" w:hAnsi="Arial" w:eastAsia="Arial" w:cs="Arial"/>
                <w:sz w:val="24"/>
                <w:szCs w:val="24"/>
              </w:rPr>
              <w:t>Introduce the use of satisfaction surveys following the closure of cases such as ASB and the completion of major works to the council’s buildings and estates</w:t>
            </w:r>
          </w:p>
        </w:tc>
        <w:tc>
          <w:tcPr>
            <w:tcW w:w="4508" w:type="dxa"/>
            <w:tcBorders>
              <w:top w:val="single" w:sz="8"/>
              <w:left w:val="single" w:sz="8"/>
              <w:bottom w:val="single" w:sz="8"/>
              <w:right w:val="single" w:sz="8"/>
            </w:tcBorders>
            <w:tcMar/>
            <w:vAlign w:val="top"/>
          </w:tcPr>
          <w:p w:rsidR="72E0BF38" w:rsidP="72E0BF38" w:rsidRDefault="72E0BF38" w14:paraId="3F9432E0" w14:textId="175A7BC4">
            <w:pPr>
              <w:rPr>
                <w:rFonts w:ascii="Arial" w:hAnsi="Arial" w:eastAsia="Arial" w:cs="Arial"/>
                <w:sz w:val="24"/>
                <w:szCs w:val="24"/>
              </w:rPr>
            </w:pPr>
            <w:r w:rsidRPr="72E0BF38" w:rsidR="72E0BF38">
              <w:rPr>
                <w:rFonts w:ascii="Arial" w:hAnsi="Arial" w:eastAsia="Arial" w:cs="Arial"/>
                <w:sz w:val="24"/>
                <w:szCs w:val="24"/>
              </w:rPr>
              <w:t xml:space="preserve">Year 3 </w:t>
            </w:r>
          </w:p>
        </w:tc>
      </w:tr>
    </w:tbl>
    <w:p xmlns:wp14="http://schemas.microsoft.com/office/word/2010/wordml" w:rsidP="72E0BF38" w14:paraId="40644486" wp14:textId="29591840">
      <w:pPr>
        <w:spacing w:line="257" w:lineRule="auto"/>
        <w:rPr>
          <w:rFonts w:ascii="Arial" w:hAnsi="Arial" w:eastAsia="Arial" w:cs="Arial"/>
          <w:noProof w:val="0"/>
          <w:color w:val="FF0000"/>
          <w:sz w:val="24"/>
          <w:szCs w:val="24"/>
          <w:lang w:val="en-GB"/>
        </w:rPr>
      </w:pPr>
    </w:p>
    <w:p xmlns:wp14="http://schemas.microsoft.com/office/word/2010/wordml" w:rsidP="72E0BF38" w14:paraId="5E5787A5" wp14:textId="7DC9A9C9">
      <w:pPr>
        <w:pStyle w:val="Normal"/>
        <w:rPr>
          <w:rFonts w:ascii="Arial" w:hAnsi="Arial" w:eastAsia="Arial" w:cs="Arial"/>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3">
    <w:nsid w:val="78a70a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61b863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4725b1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5957e5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1b2405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33c57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24e8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beba6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4809a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4a21b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42b0d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148be8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7d055d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26ce6c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0ac7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b3717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116fc5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9d637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ce9a7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63784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0af35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53cd25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5f0018a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0A0827"/>
    <w:rsid w:val="7144EED7"/>
    <w:rsid w:val="72E0BF38"/>
    <w:rsid w:val="7B0A0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0827"/>
  <w15:chartTrackingRefBased/>
  <w15:docId w15:val="{6843A4C7-30A5-4E7A-9A9F-9D13E10A3C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6a3072c25b4c47c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Mulcrow, Emma</dc:creator>
  <keywords/>
  <dc:description/>
  <lastModifiedBy>Mulcrow, Emma</lastModifiedBy>
  <revision>2</revision>
  <dcterms:created xsi:type="dcterms:W3CDTF">2022-06-08T12:34:28.0725912Z</dcterms:created>
  <dcterms:modified xsi:type="dcterms:W3CDTF">2022-06-08T12:35:49.0243471Z</dcterms:modified>
</coreProperties>
</file>