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7581B" w14:textId="77777777" w:rsidR="00DB52CF" w:rsidRDefault="00DB1222">
      <w:pPr>
        <w:pStyle w:val="Title"/>
        <w:spacing w:after="240"/>
        <w:ind w:left="0" w:hanging="2"/>
        <w:rPr>
          <w:rFonts w:ascii="Arial" w:eastAsia="Arial" w:hAnsi="Arial" w:cs="Arial"/>
        </w:rPr>
      </w:pPr>
      <w:r>
        <w:rPr>
          <w:rFonts w:ascii="Arial" w:eastAsia="Arial" w:hAnsi="Arial" w:cs="Arial"/>
        </w:rPr>
        <w:t>Gravesham Borough Council</w:t>
      </w:r>
      <w:r>
        <w:rPr>
          <w:rFonts w:ascii="Arial" w:eastAsia="Arial" w:hAnsi="Arial" w:cs="Arial"/>
          <w:b w:val="0"/>
        </w:rPr>
        <w:t xml:space="preserve"> </w:t>
      </w:r>
    </w:p>
    <w:tbl>
      <w:tblPr>
        <w:tblStyle w:val="a3"/>
        <w:tblW w:w="9525" w:type="dxa"/>
        <w:tblLayout w:type="fixed"/>
        <w:tblLook w:val="0000" w:firstRow="0" w:lastRow="0" w:firstColumn="0" w:lastColumn="0" w:noHBand="0" w:noVBand="0"/>
      </w:tblPr>
      <w:tblGrid>
        <w:gridCol w:w="2550"/>
        <w:gridCol w:w="6975"/>
      </w:tblGrid>
      <w:tr w:rsidR="00DB52CF" w14:paraId="3AF8508B" w14:textId="77777777">
        <w:tc>
          <w:tcPr>
            <w:tcW w:w="2550" w:type="dxa"/>
          </w:tcPr>
          <w:p w14:paraId="092BBC02" w14:textId="77777777" w:rsidR="00DB52CF" w:rsidRDefault="00DB52CF">
            <w:pPr>
              <w:ind w:left="0" w:hanging="2"/>
              <w:rPr>
                <w:rFonts w:ascii="Arial" w:eastAsia="Arial" w:hAnsi="Arial" w:cs="Arial"/>
                <w:sz w:val="22"/>
                <w:szCs w:val="22"/>
              </w:rPr>
            </w:pPr>
          </w:p>
          <w:p w14:paraId="6DD8550B" w14:textId="77777777" w:rsidR="00DB52CF" w:rsidRDefault="00DB1222">
            <w:pPr>
              <w:ind w:left="0" w:hanging="2"/>
              <w:rPr>
                <w:rFonts w:ascii="Arial" w:eastAsia="Arial" w:hAnsi="Arial" w:cs="Arial"/>
                <w:sz w:val="22"/>
                <w:szCs w:val="22"/>
              </w:rPr>
            </w:pPr>
            <w:r>
              <w:rPr>
                <w:rFonts w:ascii="Arial" w:eastAsia="Arial" w:hAnsi="Arial" w:cs="Arial"/>
                <w:sz w:val="22"/>
                <w:szCs w:val="22"/>
              </w:rPr>
              <w:t>Division:</w:t>
            </w:r>
          </w:p>
        </w:tc>
        <w:tc>
          <w:tcPr>
            <w:tcW w:w="6975" w:type="dxa"/>
          </w:tcPr>
          <w:p w14:paraId="1F43694E" w14:textId="77777777" w:rsidR="00DB52CF" w:rsidRDefault="00DB52CF">
            <w:pPr>
              <w:ind w:left="0" w:hanging="2"/>
              <w:rPr>
                <w:rFonts w:ascii="Arial" w:eastAsia="Arial" w:hAnsi="Arial" w:cs="Arial"/>
                <w:b/>
                <w:sz w:val="22"/>
                <w:szCs w:val="22"/>
              </w:rPr>
            </w:pPr>
          </w:p>
          <w:p w14:paraId="782B94CC" w14:textId="0D98CE72" w:rsidR="00DB52CF" w:rsidRDefault="00BC0EFE">
            <w:pPr>
              <w:ind w:left="0" w:hanging="2"/>
              <w:rPr>
                <w:rFonts w:ascii="Arial" w:eastAsia="Arial" w:hAnsi="Arial" w:cs="Arial"/>
                <w:sz w:val="22"/>
                <w:szCs w:val="22"/>
              </w:rPr>
            </w:pPr>
            <w:r>
              <w:rPr>
                <w:rFonts w:ascii="Arial" w:eastAsia="Arial" w:hAnsi="Arial" w:cs="Arial"/>
                <w:b/>
                <w:sz w:val="22"/>
                <w:szCs w:val="22"/>
              </w:rPr>
              <w:t>Housing</w:t>
            </w:r>
          </w:p>
        </w:tc>
      </w:tr>
      <w:tr w:rsidR="00DB52CF" w14:paraId="42FE1F55" w14:textId="77777777">
        <w:tc>
          <w:tcPr>
            <w:tcW w:w="2550" w:type="dxa"/>
          </w:tcPr>
          <w:p w14:paraId="6336B6D7" w14:textId="77777777" w:rsidR="00DB52CF" w:rsidRDefault="00DB52CF">
            <w:pPr>
              <w:ind w:left="0" w:hanging="2"/>
              <w:rPr>
                <w:rFonts w:ascii="Arial" w:eastAsia="Arial" w:hAnsi="Arial" w:cs="Arial"/>
                <w:sz w:val="22"/>
                <w:szCs w:val="22"/>
              </w:rPr>
            </w:pPr>
          </w:p>
        </w:tc>
        <w:tc>
          <w:tcPr>
            <w:tcW w:w="6975" w:type="dxa"/>
          </w:tcPr>
          <w:p w14:paraId="451147D9" w14:textId="77777777" w:rsidR="00DB52CF" w:rsidRDefault="00DB52CF">
            <w:pPr>
              <w:ind w:left="0" w:hanging="2"/>
              <w:rPr>
                <w:rFonts w:ascii="Arial" w:eastAsia="Arial" w:hAnsi="Arial" w:cs="Arial"/>
                <w:sz w:val="22"/>
                <w:szCs w:val="22"/>
              </w:rPr>
            </w:pPr>
          </w:p>
        </w:tc>
      </w:tr>
      <w:tr w:rsidR="00DB52CF" w14:paraId="57532FFA" w14:textId="77777777">
        <w:tc>
          <w:tcPr>
            <w:tcW w:w="2550" w:type="dxa"/>
          </w:tcPr>
          <w:p w14:paraId="2A04CF01" w14:textId="77777777" w:rsidR="00DB52CF" w:rsidRDefault="00DB1222">
            <w:pPr>
              <w:ind w:left="0" w:hanging="2"/>
              <w:rPr>
                <w:rFonts w:ascii="Arial" w:eastAsia="Arial" w:hAnsi="Arial" w:cs="Arial"/>
                <w:sz w:val="22"/>
                <w:szCs w:val="22"/>
              </w:rPr>
            </w:pPr>
            <w:r>
              <w:rPr>
                <w:rFonts w:ascii="Arial" w:eastAsia="Arial" w:hAnsi="Arial" w:cs="Arial"/>
                <w:sz w:val="22"/>
                <w:szCs w:val="22"/>
              </w:rPr>
              <w:t>Department:</w:t>
            </w:r>
          </w:p>
        </w:tc>
        <w:tc>
          <w:tcPr>
            <w:tcW w:w="6975" w:type="dxa"/>
          </w:tcPr>
          <w:p w14:paraId="15862C03" w14:textId="528BFDAF" w:rsidR="00DB52CF" w:rsidRDefault="00BC0EFE">
            <w:pPr>
              <w:ind w:left="0" w:hanging="2"/>
              <w:rPr>
                <w:rFonts w:ascii="Arial" w:eastAsia="Arial" w:hAnsi="Arial" w:cs="Arial"/>
                <w:sz w:val="22"/>
                <w:szCs w:val="22"/>
              </w:rPr>
            </w:pPr>
            <w:r>
              <w:rPr>
                <w:rFonts w:ascii="Arial" w:eastAsia="Arial" w:hAnsi="Arial" w:cs="Arial"/>
                <w:b/>
                <w:sz w:val="22"/>
                <w:szCs w:val="22"/>
              </w:rPr>
              <w:t>Housing</w:t>
            </w:r>
            <w:r w:rsidR="00DB1222">
              <w:rPr>
                <w:rFonts w:ascii="Arial" w:eastAsia="Arial" w:hAnsi="Arial" w:cs="Arial"/>
                <w:b/>
                <w:sz w:val="22"/>
                <w:szCs w:val="22"/>
              </w:rPr>
              <w:t xml:space="preserve"> Options</w:t>
            </w:r>
          </w:p>
        </w:tc>
      </w:tr>
      <w:tr w:rsidR="00DB52CF" w14:paraId="15AD44BB" w14:textId="77777777">
        <w:tc>
          <w:tcPr>
            <w:tcW w:w="2550" w:type="dxa"/>
          </w:tcPr>
          <w:p w14:paraId="2D646F33" w14:textId="77777777" w:rsidR="00DB52CF" w:rsidRDefault="00DB52CF">
            <w:pPr>
              <w:ind w:left="0" w:hanging="2"/>
              <w:rPr>
                <w:rFonts w:ascii="Arial" w:eastAsia="Arial" w:hAnsi="Arial" w:cs="Arial"/>
                <w:sz w:val="22"/>
                <w:szCs w:val="22"/>
              </w:rPr>
            </w:pPr>
          </w:p>
        </w:tc>
        <w:tc>
          <w:tcPr>
            <w:tcW w:w="6975" w:type="dxa"/>
          </w:tcPr>
          <w:p w14:paraId="010AC828" w14:textId="77777777" w:rsidR="00DB52CF" w:rsidRDefault="00DB52CF">
            <w:pPr>
              <w:ind w:left="0" w:hanging="2"/>
              <w:rPr>
                <w:rFonts w:ascii="Arial" w:eastAsia="Arial" w:hAnsi="Arial" w:cs="Arial"/>
                <w:sz w:val="22"/>
                <w:szCs w:val="22"/>
              </w:rPr>
            </w:pPr>
          </w:p>
        </w:tc>
      </w:tr>
      <w:tr w:rsidR="00DB52CF" w14:paraId="481B29C1" w14:textId="77777777">
        <w:tc>
          <w:tcPr>
            <w:tcW w:w="2550" w:type="dxa"/>
          </w:tcPr>
          <w:p w14:paraId="33327521" w14:textId="77777777" w:rsidR="00DB52CF" w:rsidRDefault="00DB1222">
            <w:pPr>
              <w:ind w:left="0" w:hanging="2"/>
              <w:rPr>
                <w:rFonts w:ascii="Arial" w:eastAsia="Arial" w:hAnsi="Arial" w:cs="Arial"/>
                <w:sz w:val="22"/>
                <w:szCs w:val="22"/>
              </w:rPr>
            </w:pPr>
            <w:r>
              <w:rPr>
                <w:rFonts w:ascii="Arial" w:eastAsia="Arial" w:hAnsi="Arial" w:cs="Arial"/>
                <w:sz w:val="22"/>
                <w:szCs w:val="22"/>
              </w:rPr>
              <w:t>Post Title:</w:t>
            </w:r>
          </w:p>
        </w:tc>
        <w:tc>
          <w:tcPr>
            <w:tcW w:w="6975" w:type="dxa"/>
          </w:tcPr>
          <w:p w14:paraId="31C44500" w14:textId="0EA07E83" w:rsidR="00DB52CF" w:rsidRDefault="00AE2A4A">
            <w:pPr>
              <w:ind w:left="0" w:hanging="2"/>
              <w:rPr>
                <w:rFonts w:ascii="Arial" w:eastAsia="Arial" w:hAnsi="Arial" w:cs="Arial"/>
                <w:sz w:val="22"/>
                <w:szCs w:val="22"/>
              </w:rPr>
            </w:pPr>
            <w:r>
              <w:rPr>
                <w:rFonts w:ascii="Arial" w:eastAsia="Arial" w:hAnsi="Arial" w:cs="Arial"/>
                <w:b/>
                <w:smallCaps/>
                <w:sz w:val="22"/>
                <w:szCs w:val="22"/>
              </w:rPr>
              <w:t xml:space="preserve">LETTINGS </w:t>
            </w:r>
            <w:r w:rsidR="00BC0EFE">
              <w:rPr>
                <w:rFonts w:ascii="Arial" w:eastAsia="Arial" w:hAnsi="Arial" w:cs="Arial"/>
                <w:b/>
                <w:smallCaps/>
                <w:sz w:val="22"/>
                <w:szCs w:val="22"/>
              </w:rPr>
              <w:t>M</w:t>
            </w:r>
            <w:r w:rsidR="00DB1222">
              <w:rPr>
                <w:rFonts w:ascii="Arial" w:eastAsia="Arial" w:hAnsi="Arial" w:cs="Arial"/>
                <w:b/>
                <w:smallCaps/>
                <w:sz w:val="22"/>
                <w:szCs w:val="22"/>
              </w:rPr>
              <w:t>ANAGER</w:t>
            </w:r>
          </w:p>
          <w:p w14:paraId="5197D034" w14:textId="77777777" w:rsidR="00DB52CF" w:rsidRDefault="00DB52CF">
            <w:pPr>
              <w:ind w:left="0" w:hanging="2"/>
              <w:rPr>
                <w:rFonts w:ascii="Arial" w:eastAsia="Arial" w:hAnsi="Arial" w:cs="Arial"/>
                <w:sz w:val="22"/>
                <w:szCs w:val="22"/>
              </w:rPr>
            </w:pPr>
          </w:p>
        </w:tc>
      </w:tr>
      <w:tr w:rsidR="00DB52CF" w14:paraId="4DFFAA7E" w14:textId="77777777">
        <w:tc>
          <w:tcPr>
            <w:tcW w:w="2550" w:type="dxa"/>
          </w:tcPr>
          <w:p w14:paraId="551D9E97" w14:textId="77777777" w:rsidR="00DB52CF" w:rsidRDefault="00DB1222">
            <w:pPr>
              <w:ind w:left="0" w:hanging="2"/>
              <w:rPr>
                <w:rFonts w:ascii="Arial" w:eastAsia="Arial" w:hAnsi="Arial" w:cs="Arial"/>
                <w:sz w:val="22"/>
                <w:szCs w:val="22"/>
              </w:rPr>
            </w:pPr>
            <w:r>
              <w:rPr>
                <w:rFonts w:ascii="Arial" w:eastAsia="Arial" w:hAnsi="Arial" w:cs="Arial"/>
                <w:sz w:val="22"/>
                <w:szCs w:val="22"/>
              </w:rPr>
              <w:t>Grade:</w:t>
            </w:r>
          </w:p>
        </w:tc>
        <w:tc>
          <w:tcPr>
            <w:tcW w:w="6975" w:type="dxa"/>
          </w:tcPr>
          <w:p w14:paraId="6C59D9A6" w14:textId="732307F3" w:rsidR="00DB52CF" w:rsidRDefault="00B70F1D">
            <w:pPr>
              <w:ind w:left="0" w:hanging="2"/>
              <w:rPr>
                <w:rFonts w:ascii="Arial" w:eastAsia="Arial" w:hAnsi="Arial" w:cs="Arial"/>
                <w:b/>
                <w:sz w:val="22"/>
                <w:szCs w:val="22"/>
              </w:rPr>
            </w:pPr>
            <w:r>
              <w:rPr>
                <w:rFonts w:ascii="Arial" w:eastAsia="Arial" w:hAnsi="Arial" w:cs="Arial"/>
                <w:b/>
                <w:sz w:val="22"/>
                <w:szCs w:val="22"/>
              </w:rPr>
              <w:t>POB</w:t>
            </w:r>
          </w:p>
        </w:tc>
      </w:tr>
      <w:tr w:rsidR="00DB52CF" w14:paraId="6F4D4954" w14:textId="77777777">
        <w:tc>
          <w:tcPr>
            <w:tcW w:w="2550" w:type="dxa"/>
          </w:tcPr>
          <w:p w14:paraId="643C80E8" w14:textId="77777777" w:rsidR="00DB52CF" w:rsidRDefault="00DB52CF">
            <w:pPr>
              <w:ind w:left="0" w:hanging="2"/>
              <w:rPr>
                <w:rFonts w:ascii="Arial" w:eastAsia="Arial" w:hAnsi="Arial" w:cs="Arial"/>
                <w:sz w:val="22"/>
                <w:szCs w:val="22"/>
              </w:rPr>
            </w:pPr>
          </w:p>
        </w:tc>
        <w:tc>
          <w:tcPr>
            <w:tcW w:w="6975" w:type="dxa"/>
          </w:tcPr>
          <w:p w14:paraId="002A3C05" w14:textId="77777777" w:rsidR="00DB52CF" w:rsidRDefault="00DB52CF">
            <w:pPr>
              <w:ind w:left="0" w:hanging="2"/>
              <w:rPr>
                <w:rFonts w:ascii="Arial" w:eastAsia="Arial" w:hAnsi="Arial" w:cs="Arial"/>
                <w:sz w:val="22"/>
                <w:szCs w:val="22"/>
              </w:rPr>
            </w:pPr>
          </w:p>
        </w:tc>
      </w:tr>
      <w:tr w:rsidR="00DB52CF" w14:paraId="470CF268" w14:textId="77777777">
        <w:tc>
          <w:tcPr>
            <w:tcW w:w="2550" w:type="dxa"/>
          </w:tcPr>
          <w:p w14:paraId="03032098" w14:textId="77777777" w:rsidR="00DB52CF" w:rsidRDefault="00DB1222">
            <w:pPr>
              <w:ind w:left="0" w:hanging="2"/>
              <w:rPr>
                <w:rFonts w:ascii="Arial" w:eastAsia="Arial" w:hAnsi="Arial" w:cs="Arial"/>
                <w:sz w:val="22"/>
                <w:szCs w:val="22"/>
              </w:rPr>
            </w:pPr>
            <w:r>
              <w:rPr>
                <w:rFonts w:ascii="Arial" w:eastAsia="Arial" w:hAnsi="Arial" w:cs="Arial"/>
                <w:sz w:val="22"/>
                <w:szCs w:val="22"/>
              </w:rPr>
              <w:t>Hours</w:t>
            </w:r>
          </w:p>
        </w:tc>
        <w:tc>
          <w:tcPr>
            <w:tcW w:w="6975" w:type="dxa"/>
          </w:tcPr>
          <w:p w14:paraId="2A06197F" w14:textId="77777777" w:rsidR="00DB52CF" w:rsidRDefault="00DB1222">
            <w:pPr>
              <w:ind w:left="0" w:hanging="2"/>
              <w:rPr>
                <w:rFonts w:ascii="Arial" w:eastAsia="Arial" w:hAnsi="Arial" w:cs="Arial"/>
                <w:b/>
                <w:sz w:val="22"/>
                <w:szCs w:val="22"/>
              </w:rPr>
            </w:pPr>
            <w:r>
              <w:rPr>
                <w:rFonts w:ascii="Arial" w:eastAsia="Arial" w:hAnsi="Arial" w:cs="Arial"/>
                <w:b/>
                <w:sz w:val="22"/>
                <w:szCs w:val="22"/>
              </w:rPr>
              <w:t>37</w:t>
            </w:r>
          </w:p>
        </w:tc>
      </w:tr>
      <w:tr w:rsidR="00DB52CF" w14:paraId="17B13E8D" w14:textId="77777777">
        <w:tc>
          <w:tcPr>
            <w:tcW w:w="2550" w:type="dxa"/>
          </w:tcPr>
          <w:p w14:paraId="56BC6562" w14:textId="77777777" w:rsidR="00DB52CF" w:rsidRDefault="00DB52CF">
            <w:pPr>
              <w:ind w:left="0" w:hanging="2"/>
              <w:rPr>
                <w:rFonts w:ascii="Arial" w:eastAsia="Arial" w:hAnsi="Arial" w:cs="Arial"/>
                <w:sz w:val="22"/>
                <w:szCs w:val="22"/>
              </w:rPr>
            </w:pPr>
          </w:p>
        </w:tc>
        <w:tc>
          <w:tcPr>
            <w:tcW w:w="6975" w:type="dxa"/>
          </w:tcPr>
          <w:p w14:paraId="148A4622" w14:textId="77777777" w:rsidR="00DB52CF" w:rsidRDefault="00DB52CF">
            <w:pPr>
              <w:ind w:left="0" w:hanging="2"/>
              <w:rPr>
                <w:rFonts w:ascii="Arial" w:eastAsia="Arial" w:hAnsi="Arial" w:cs="Arial"/>
                <w:sz w:val="22"/>
                <w:szCs w:val="22"/>
              </w:rPr>
            </w:pPr>
          </w:p>
        </w:tc>
      </w:tr>
      <w:tr w:rsidR="00DB52CF" w14:paraId="2B54B984" w14:textId="77777777">
        <w:tc>
          <w:tcPr>
            <w:tcW w:w="2550" w:type="dxa"/>
          </w:tcPr>
          <w:p w14:paraId="05B9638B" w14:textId="77777777" w:rsidR="00DB52CF" w:rsidRDefault="00DB1222">
            <w:pPr>
              <w:ind w:left="0" w:hanging="2"/>
              <w:rPr>
                <w:rFonts w:ascii="Arial" w:eastAsia="Arial" w:hAnsi="Arial" w:cs="Arial"/>
                <w:sz w:val="22"/>
                <w:szCs w:val="22"/>
              </w:rPr>
            </w:pPr>
            <w:r>
              <w:rPr>
                <w:rFonts w:ascii="Arial" w:eastAsia="Arial" w:hAnsi="Arial" w:cs="Arial"/>
                <w:sz w:val="22"/>
                <w:szCs w:val="22"/>
              </w:rPr>
              <w:t>Responsible to:</w:t>
            </w:r>
          </w:p>
        </w:tc>
        <w:tc>
          <w:tcPr>
            <w:tcW w:w="6975" w:type="dxa"/>
          </w:tcPr>
          <w:p w14:paraId="342C8771" w14:textId="017F0BA1" w:rsidR="00DB52CF" w:rsidRDefault="00EA4917">
            <w:pPr>
              <w:ind w:left="0" w:hanging="2"/>
              <w:rPr>
                <w:rFonts w:ascii="Arial" w:eastAsia="Arial" w:hAnsi="Arial" w:cs="Arial"/>
                <w:b/>
                <w:sz w:val="22"/>
                <w:szCs w:val="22"/>
              </w:rPr>
            </w:pPr>
            <w:r>
              <w:rPr>
                <w:rFonts w:ascii="Arial" w:eastAsia="Arial" w:hAnsi="Arial" w:cs="Arial"/>
                <w:b/>
                <w:sz w:val="22"/>
                <w:szCs w:val="22"/>
              </w:rPr>
              <w:t>Head of Housing Solutions</w:t>
            </w:r>
          </w:p>
        </w:tc>
      </w:tr>
    </w:tbl>
    <w:p w14:paraId="6C5DD105" w14:textId="77777777" w:rsidR="00DB52CF" w:rsidRDefault="00DB52CF">
      <w:pPr>
        <w:ind w:left="0" w:hanging="2"/>
        <w:rPr>
          <w:rFonts w:ascii="Arial" w:eastAsia="Arial" w:hAnsi="Arial" w:cs="Arial"/>
          <w:sz w:val="22"/>
          <w:szCs w:val="22"/>
        </w:rPr>
      </w:pPr>
    </w:p>
    <w:p w14:paraId="6628A560" w14:textId="77777777" w:rsidR="00DB52CF" w:rsidRDefault="00DB52CF">
      <w:pPr>
        <w:ind w:left="0" w:hanging="2"/>
        <w:rPr>
          <w:rFonts w:ascii="Arial" w:eastAsia="Arial" w:hAnsi="Arial" w:cs="Arial"/>
          <w:sz w:val="22"/>
          <w:szCs w:val="22"/>
        </w:rPr>
      </w:pPr>
    </w:p>
    <w:p w14:paraId="405D37C1" w14:textId="77777777" w:rsidR="00DB52CF" w:rsidRDefault="00DB1222">
      <w:pPr>
        <w:ind w:left="0" w:hanging="2"/>
        <w:jc w:val="center"/>
        <w:rPr>
          <w:rFonts w:ascii="Arial" w:eastAsia="Arial" w:hAnsi="Arial" w:cs="Arial"/>
          <w:sz w:val="22"/>
          <w:szCs w:val="22"/>
        </w:rPr>
      </w:pPr>
      <w:r>
        <w:rPr>
          <w:rFonts w:ascii="Arial" w:eastAsia="Arial" w:hAnsi="Arial" w:cs="Arial"/>
          <w:b/>
          <w:sz w:val="22"/>
          <w:szCs w:val="22"/>
        </w:rPr>
        <w:t>Job Description</w:t>
      </w:r>
    </w:p>
    <w:p w14:paraId="5330C5D2" w14:textId="77777777" w:rsidR="00DB52CF" w:rsidRDefault="00DB52CF">
      <w:pPr>
        <w:ind w:left="0" w:hanging="2"/>
        <w:rPr>
          <w:rFonts w:ascii="Arial" w:eastAsia="Arial" w:hAnsi="Arial" w:cs="Arial"/>
          <w:sz w:val="22"/>
          <w:szCs w:val="22"/>
        </w:rPr>
      </w:pPr>
    </w:p>
    <w:p w14:paraId="6DA734D0" w14:textId="50AA6B5F" w:rsidR="00BC0EFE" w:rsidRDefault="00BC0EFE" w:rsidP="00BC0EFE">
      <w:pPr>
        <w:ind w:left="0" w:hanging="2"/>
        <w:jc w:val="both"/>
        <w:rPr>
          <w:rFonts w:ascii="Arial" w:eastAsia="Arial" w:hAnsi="Arial" w:cs="Arial"/>
          <w:sz w:val="22"/>
          <w:szCs w:val="22"/>
        </w:rPr>
      </w:pPr>
      <w:r w:rsidRPr="00BC0EFE">
        <w:rPr>
          <w:rFonts w:ascii="Arial" w:eastAsia="Arial" w:hAnsi="Arial" w:cs="Arial"/>
          <w:sz w:val="22"/>
          <w:szCs w:val="22"/>
        </w:rPr>
        <w:t>To</w:t>
      </w:r>
      <w:r w:rsidR="00EA4917">
        <w:rPr>
          <w:rFonts w:ascii="Arial" w:eastAsia="Arial" w:hAnsi="Arial" w:cs="Arial"/>
          <w:sz w:val="22"/>
          <w:szCs w:val="22"/>
        </w:rPr>
        <w:t xml:space="preserve"> </w:t>
      </w:r>
      <w:r w:rsidRPr="00BC0EFE">
        <w:rPr>
          <w:rFonts w:ascii="Arial" w:eastAsia="Arial" w:hAnsi="Arial" w:cs="Arial"/>
          <w:sz w:val="22"/>
          <w:szCs w:val="22"/>
        </w:rPr>
        <w:t xml:space="preserve">manage </w:t>
      </w:r>
      <w:r w:rsidR="00F3708E">
        <w:rPr>
          <w:rFonts w:ascii="Arial" w:eastAsia="Arial" w:hAnsi="Arial" w:cs="Arial"/>
          <w:sz w:val="22"/>
          <w:szCs w:val="22"/>
        </w:rPr>
        <w:t>GBC Lettings, the Council’s social lettings agency</w:t>
      </w:r>
      <w:r w:rsidRPr="00BC0EFE">
        <w:rPr>
          <w:rFonts w:ascii="Arial" w:eastAsia="Arial" w:hAnsi="Arial" w:cs="Arial"/>
          <w:sz w:val="22"/>
          <w:szCs w:val="22"/>
        </w:rPr>
        <w:t xml:space="preserve"> </w:t>
      </w:r>
      <w:r w:rsidR="00AE2A4A" w:rsidRPr="00BC0EFE">
        <w:rPr>
          <w:rFonts w:ascii="Arial" w:eastAsia="Arial" w:hAnsi="Arial" w:cs="Arial"/>
          <w:sz w:val="22"/>
          <w:szCs w:val="22"/>
        </w:rPr>
        <w:t>to</w:t>
      </w:r>
      <w:r w:rsidRPr="00BC0EFE">
        <w:rPr>
          <w:rFonts w:ascii="Arial" w:eastAsia="Arial" w:hAnsi="Arial" w:cs="Arial"/>
          <w:sz w:val="22"/>
          <w:szCs w:val="22"/>
        </w:rPr>
        <w:t xml:space="preserve"> prevent and reduce homelessness, minimise the Council’s use of temporary accommodation and make it easier for people who are living or working in the borough to access good quality, well managed, affordable private rented housing.</w:t>
      </w:r>
    </w:p>
    <w:p w14:paraId="1EA26D6B" w14:textId="77777777" w:rsidR="00BC0EFE" w:rsidRPr="00BC0EFE" w:rsidRDefault="00BC0EFE" w:rsidP="00BC0EFE">
      <w:pPr>
        <w:ind w:left="0" w:hanging="2"/>
        <w:jc w:val="both"/>
        <w:rPr>
          <w:rFonts w:ascii="Arial" w:eastAsia="Arial" w:hAnsi="Arial" w:cs="Arial"/>
          <w:sz w:val="22"/>
          <w:szCs w:val="22"/>
        </w:rPr>
      </w:pPr>
    </w:p>
    <w:p w14:paraId="5B2767D9" w14:textId="73304248" w:rsidR="00BC0EFE" w:rsidRDefault="00EA4917" w:rsidP="00BC0EFE">
      <w:pPr>
        <w:ind w:left="0" w:hanging="2"/>
        <w:jc w:val="both"/>
        <w:rPr>
          <w:rFonts w:ascii="Arial" w:eastAsia="Arial" w:hAnsi="Arial" w:cs="Arial"/>
          <w:sz w:val="22"/>
          <w:szCs w:val="22"/>
        </w:rPr>
      </w:pPr>
      <w:r>
        <w:rPr>
          <w:rFonts w:ascii="Arial" w:eastAsia="Arial" w:hAnsi="Arial" w:cs="Arial"/>
          <w:sz w:val="22"/>
          <w:szCs w:val="22"/>
        </w:rPr>
        <w:t xml:space="preserve">To </w:t>
      </w:r>
      <w:r w:rsidR="00BC0EFE" w:rsidRPr="00BC0EFE">
        <w:rPr>
          <w:rFonts w:ascii="Arial" w:eastAsia="Arial" w:hAnsi="Arial" w:cs="Arial"/>
          <w:sz w:val="22"/>
          <w:szCs w:val="22"/>
        </w:rPr>
        <w:t>promote and drive a clear marketing and procurement strategy to support the range of options for working with private sector landlords.</w:t>
      </w:r>
      <w:r w:rsidR="00BC0EFE">
        <w:rPr>
          <w:rFonts w:ascii="Arial" w:eastAsia="Arial" w:hAnsi="Arial" w:cs="Arial"/>
          <w:sz w:val="22"/>
          <w:szCs w:val="22"/>
        </w:rPr>
        <w:t xml:space="preserve">  </w:t>
      </w:r>
      <w:r w:rsidR="00BC0EFE" w:rsidRPr="00BC0EFE">
        <w:rPr>
          <w:rFonts w:ascii="Arial" w:eastAsia="Arial" w:hAnsi="Arial" w:cs="Arial"/>
          <w:sz w:val="22"/>
          <w:szCs w:val="22"/>
        </w:rPr>
        <w:t>Continual oversight of the private rented sector market to inform decision making on revising procurement initiatives.</w:t>
      </w:r>
    </w:p>
    <w:p w14:paraId="48CC2104" w14:textId="77777777" w:rsidR="00EA4917" w:rsidRPr="00BC0EFE" w:rsidRDefault="00EA4917" w:rsidP="00BC0EFE">
      <w:pPr>
        <w:ind w:left="0" w:hanging="2"/>
        <w:jc w:val="both"/>
        <w:rPr>
          <w:rFonts w:ascii="Arial" w:eastAsia="Arial" w:hAnsi="Arial" w:cs="Arial"/>
          <w:sz w:val="22"/>
          <w:szCs w:val="22"/>
        </w:rPr>
      </w:pPr>
    </w:p>
    <w:p w14:paraId="392EB60B" w14:textId="2CBF73B6" w:rsidR="00BC0EFE" w:rsidRDefault="00BC0EFE" w:rsidP="00BC0EFE">
      <w:pPr>
        <w:ind w:left="0" w:hanging="2"/>
        <w:jc w:val="both"/>
        <w:rPr>
          <w:rFonts w:ascii="Arial" w:eastAsia="Arial" w:hAnsi="Arial" w:cs="Arial"/>
          <w:sz w:val="22"/>
          <w:szCs w:val="22"/>
        </w:rPr>
      </w:pPr>
      <w:r w:rsidRPr="00BC0EFE">
        <w:rPr>
          <w:rFonts w:ascii="Arial" w:eastAsia="Arial" w:hAnsi="Arial" w:cs="Arial"/>
          <w:sz w:val="22"/>
          <w:szCs w:val="22"/>
        </w:rPr>
        <w:t xml:space="preserve">Establish, </w:t>
      </w:r>
      <w:r w:rsidR="00AE2A4A" w:rsidRPr="00BC0EFE">
        <w:rPr>
          <w:rFonts w:ascii="Arial" w:eastAsia="Arial" w:hAnsi="Arial" w:cs="Arial"/>
          <w:sz w:val="22"/>
          <w:szCs w:val="22"/>
        </w:rPr>
        <w:t>develop,</w:t>
      </w:r>
      <w:r w:rsidRPr="00BC0EFE">
        <w:rPr>
          <w:rFonts w:ascii="Arial" w:eastAsia="Arial" w:hAnsi="Arial" w:cs="Arial"/>
          <w:sz w:val="22"/>
          <w:szCs w:val="22"/>
        </w:rPr>
        <w:t xml:space="preserve"> and maintain close working relations with property owners, private landlords and property developers </w:t>
      </w:r>
      <w:r w:rsidR="00AE2A4A" w:rsidRPr="00BC0EFE">
        <w:rPr>
          <w:rFonts w:ascii="Arial" w:eastAsia="Arial" w:hAnsi="Arial" w:cs="Arial"/>
          <w:sz w:val="22"/>
          <w:szCs w:val="22"/>
        </w:rPr>
        <w:t>to</w:t>
      </w:r>
      <w:r w:rsidRPr="00BC0EFE">
        <w:rPr>
          <w:rFonts w:ascii="Arial" w:eastAsia="Arial" w:hAnsi="Arial" w:cs="Arial"/>
          <w:sz w:val="22"/>
          <w:szCs w:val="22"/>
        </w:rPr>
        <w:t xml:space="preserve"> encourage them to lease their properties to the Council and/or pay </w:t>
      </w:r>
      <w:r w:rsidR="002A7359">
        <w:rPr>
          <w:rFonts w:ascii="Arial" w:eastAsia="Arial" w:hAnsi="Arial" w:cs="Arial"/>
          <w:sz w:val="22"/>
          <w:szCs w:val="22"/>
        </w:rPr>
        <w:t xml:space="preserve">GBC Lettings </w:t>
      </w:r>
      <w:r w:rsidRPr="00BC0EFE">
        <w:rPr>
          <w:rFonts w:ascii="Arial" w:eastAsia="Arial" w:hAnsi="Arial" w:cs="Arial"/>
          <w:sz w:val="22"/>
          <w:szCs w:val="22"/>
        </w:rPr>
        <w:t>a fee to manage their accommodation for them.</w:t>
      </w:r>
    </w:p>
    <w:p w14:paraId="37D6EF51" w14:textId="77777777" w:rsidR="00372A98" w:rsidRDefault="00372A98" w:rsidP="00BC0EFE">
      <w:pPr>
        <w:ind w:left="0" w:hanging="2"/>
        <w:jc w:val="both"/>
        <w:rPr>
          <w:rFonts w:ascii="Arial" w:eastAsia="Arial" w:hAnsi="Arial" w:cs="Arial"/>
          <w:sz w:val="22"/>
          <w:szCs w:val="22"/>
        </w:rPr>
      </w:pPr>
    </w:p>
    <w:p w14:paraId="7E470562" w14:textId="524006E8" w:rsidR="00372A98" w:rsidRDefault="00372A98" w:rsidP="00BC0EFE">
      <w:pPr>
        <w:ind w:left="0" w:hanging="2"/>
        <w:jc w:val="both"/>
        <w:rPr>
          <w:rFonts w:ascii="Arial" w:eastAsia="Arial" w:hAnsi="Arial" w:cs="Arial"/>
          <w:sz w:val="22"/>
          <w:szCs w:val="22"/>
        </w:rPr>
      </w:pPr>
      <w:r>
        <w:rPr>
          <w:rFonts w:ascii="Arial" w:eastAsia="Arial" w:hAnsi="Arial" w:cs="Arial"/>
          <w:sz w:val="22"/>
          <w:szCs w:val="22"/>
        </w:rPr>
        <w:t xml:space="preserve">To </w:t>
      </w:r>
      <w:r w:rsidR="002A7359">
        <w:rPr>
          <w:rFonts w:ascii="Arial" w:eastAsia="Arial" w:hAnsi="Arial" w:cs="Arial"/>
          <w:sz w:val="22"/>
          <w:szCs w:val="22"/>
        </w:rPr>
        <w:t xml:space="preserve">manage the Liaison </w:t>
      </w:r>
      <w:r>
        <w:rPr>
          <w:rFonts w:ascii="Arial" w:eastAsia="Arial" w:hAnsi="Arial" w:cs="Arial"/>
          <w:sz w:val="22"/>
          <w:szCs w:val="22"/>
        </w:rPr>
        <w:t>Team, providing key support to officers providing homeless advice and guidance to households that are homeless or in threat of homelessness in accordance with the council’s statutory duties under Part VII of the Housing Act 1996 (as amended).</w:t>
      </w:r>
    </w:p>
    <w:p w14:paraId="20671A07" w14:textId="77777777" w:rsidR="00BC0EFE" w:rsidRPr="00BC0EFE" w:rsidRDefault="00BC0EFE" w:rsidP="00BC0EFE">
      <w:pPr>
        <w:ind w:left="0" w:hanging="2"/>
        <w:jc w:val="both"/>
        <w:rPr>
          <w:rFonts w:ascii="Arial" w:eastAsia="Arial" w:hAnsi="Arial" w:cs="Arial"/>
          <w:sz w:val="22"/>
          <w:szCs w:val="22"/>
        </w:rPr>
      </w:pPr>
    </w:p>
    <w:p w14:paraId="5C5BFD8B" w14:textId="2E5E4EB8" w:rsidR="00DB52CF" w:rsidRDefault="00BC0EFE" w:rsidP="00BC0EFE">
      <w:pPr>
        <w:ind w:left="0" w:hanging="2"/>
        <w:jc w:val="both"/>
        <w:rPr>
          <w:rFonts w:ascii="Arial" w:eastAsia="Arial" w:hAnsi="Arial" w:cs="Arial"/>
          <w:sz w:val="22"/>
          <w:szCs w:val="22"/>
        </w:rPr>
      </w:pPr>
      <w:r w:rsidRPr="00BC0EFE">
        <w:rPr>
          <w:rFonts w:ascii="Arial" w:eastAsia="Arial" w:hAnsi="Arial" w:cs="Arial"/>
          <w:sz w:val="22"/>
          <w:szCs w:val="22"/>
        </w:rPr>
        <w:t>To ensure effective budgetary control, budgets must be effectively monitored and managed.</w:t>
      </w:r>
    </w:p>
    <w:p w14:paraId="72FEA9F4" w14:textId="77777777" w:rsidR="00BC0EFE" w:rsidRDefault="00BC0EFE" w:rsidP="00BC0EFE">
      <w:pPr>
        <w:ind w:left="0" w:hanging="2"/>
        <w:jc w:val="both"/>
        <w:rPr>
          <w:rFonts w:ascii="Arial" w:eastAsia="Arial" w:hAnsi="Arial" w:cs="Arial"/>
          <w:sz w:val="22"/>
          <w:szCs w:val="22"/>
        </w:rPr>
      </w:pPr>
    </w:p>
    <w:p w14:paraId="501AB0E3" w14:textId="77777777" w:rsidR="00DB52CF" w:rsidRDefault="00DB1222">
      <w:pPr>
        <w:ind w:left="0" w:hanging="2"/>
        <w:rPr>
          <w:rFonts w:ascii="Arial" w:eastAsia="Arial" w:hAnsi="Arial" w:cs="Arial"/>
          <w:sz w:val="22"/>
          <w:szCs w:val="22"/>
        </w:rPr>
      </w:pPr>
      <w:r>
        <w:rPr>
          <w:rFonts w:ascii="Arial" w:eastAsia="Arial" w:hAnsi="Arial" w:cs="Arial"/>
          <w:b/>
          <w:sz w:val="22"/>
          <w:szCs w:val="22"/>
        </w:rPr>
        <w:t>Job summary</w:t>
      </w:r>
    </w:p>
    <w:p w14:paraId="2B00C3D1" w14:textId="77777777" w:rsidR="00DB52CF" w:rsidRDefault="00DB52CF">
      <w:pPr>
        <w:ind w:left="0" w:hanging="2"/>
        <w:rPr>
          <w:rFonts w:ascii="Arial" w:eastAsia="Arial" w:hAnsi="Arial" w:cs="Arial"/>
          <w:sz w:val="22"/>
          <w:szCs w:val="22"/>
        </w:rPr>
      </w:pPr>
    </w:p>
    <w:p w14:paraId="60D5C909" w14:textId="323A5CD4" w:rsidR="00BC0EFE" w:rsidRPr="00BC0EFE" w:rsidRDefault="00BC0EFE" w:rsidP="00BC0EFE">
      <w:pPr>
        <w:pStyle w:val="ListParagraph"/>
        <w:widowControl w:val="0"/>
        <w:numPr>
          <w:ilvl w:val="0"/>
          <w:numId w:val="1"/>
        </w:numPr>
        <w:spacing w:line="230" w:lineRule="auto"/>
        <w:ind w:leftChars="0" w:right="50" w:firstLineChars="0"/>
        <w:jc w:val="both"/>
        <w:rPr>
          <w:rFonts w:ascii="Arial" w:eastAsia="Arial" w:hAnsi="Arial" w:cs="Arial"/>
          <w:sz w:val="22"/>
          <w:szCs w:val="22"/>
        </w:rPr>
      </w:pPr>
      <w:r w:rsidRPr="00BC0EFE">
        <w:rPr>
          <w:rFonts w:ascii="Arial" w:eastAsia="Arial" w:hAnsi="Arial" w:cs="Arial"/>
          <w:sz w:val="22"/>
          <w:szCs w:val="22"/>
        </w:rPr>
        <w:t xml:space="preserve">To </w:t>
      </w:r>
      <w:r w:rsidR="00F3708E">
        <w:rPr>
          <w:rFonts w:ascii="Arial" w:eastAsia="Arial" w:hAnsi="Arial" w:cs="Arial"/>
          <w:sz w:val="22"/>
          <w:szCs w:val="22"/>
        </w:rPr>
        <w:t xml:space="preserve">manage </w:t>
      </w:r>
      <w:r w:rsidR="00314A26">
        <w:rPr>
          <w:rFonts w:ascii="Arial" w:eastAsia="Arial" w:hAnsi="Arial" w:cs="Arial"/>
          <w:sz w:val="22"/>
          <w:szCs w:val="22"/>
        </w:rPr>
        <w:t>the GBC Lettings team to support the officers in the procurement of</w:t>
      </w:r>
      <w:r w:rsidR="00F3708E">
        <w:rPr>
          <w:rFonts w:ascii="Arial" w:eastAsia="Arial" w:hAnsi="Arial" w:cs="Arial"/>
          <w:sz w:val="22"/>
          <w:szCs w:val="22"/>
        </w:rPr>
        <w:t xml:space="preserve"> </w:t>
      </w:r>
      <w:r w:rsidR="00314A26">
        <w:rPr>
          <w:rFonts w:ascii="Arial" w:eastAsia="Arial" w:hAnsi="Arial" w:cs="Arial"/>
          <w:sz w:val="22"/>
          <w:szCs w:val="22"/>
        </w:rPr>
        <w:t>Private Sector accommodation.</w:t>
      </w:r>
    </w:p>
    <w:p w14:paraId="048E368A" w14:textId="30F07519" w:rsidR="00BC0EFE" w:rsidRPr="00BC0EFE" w:rsidRDefault="00BC0EFE" w:rsidP="00BC0EFE">
      <w:pPr>
        <w:widowControl w:val="0"/>
        <w:spacing w:line="230" w:lineRule="auto"/>
        <w:ind w:leftChars="0" w:left="360" w:right="50" w:firstLineChars="0" w:firstLine="0"/>
        <w:jc w:val="both"/>
        <w:rPr>
          <w:rFonts w:ascii="Arial" w:eastAsia="Arial" w:hAnsi="Arial" w:cs="Arial"/>
          <w:sz w:val="22"/>
          <w:szCs w:val="22"/>
        </w:rPr>
      </w:pPr>
    </w:p>
    <w:p w14:paraId="5ECEFE8F" w14:textId="7FD3CD01" w:rsidR="00BC0EFE" w:rsidRPr="00BC0EFE" w:rsidRDefault="00BC0EFE" w:rsidP="00BC0EFE">
      <w:pPr>
        <w:pStyle w:val="ListParagraph"/>
        <w:widowControl w:val="0"/>
        <w:numPr>
          <w:ilvl w:val="0"/>
          <w:numId w:val="1"/>
        </w:numPr>
        <w:spacing w:line="230" w:lineRule="auto"/>
        <w:ind w:leftChars="0" w:right="50" w:firstLineChars="0"/>
        <w:jc w:val="both"/>
        <w:rPr>
          <w:rFonts w:ascii="Arial" w:eastAsia="Arial" w:hAnsi="Arial" w:cs="Arial"/>
          <w:sz w:val="22"/>
          <w:szCs w:val="22"/>
        </w:rPr>
      </w:pPr>
      <w:r w:rsidRPr="00BC0EFE">
        <w:rPr>
          <w:rFonts w:ascii="Arial" w:eastAsia="Arial" w:hAnsi="Arial" w:cs="Arial"/>
          <w:sz w:val="22"/>
          <w:szCs w:val="22"/>
        </w:rPr>
        <w:t>To</w:t>
      </w:r>
      <w:r w:rsidR="00314A26">
        <w:rPr>
          <w:rFonts w:ascii="Arial" w:eastAsia="Arial" w:hAnsi="Arial" w:cs="Arial"/>
          <w:sz w:val="22"/>
          <w:szCs w:val="22"/>
        </w:rPr>
        <w:t xml:space="preserve"> ensure GBC Lettings is marketed to the public in a positive manner, and to propose innovative marketing strategies that complement the current strategy. </w:t>
      </w:r>
    </w:p>
    <w:p w14:paraId="3751B6CF" w14:textId="4B1F21DA" w:rsidR="00BC0EFE" w:rsidRPr="00BC0EFE" w:rsidRDefault="00BC0EFE" w:rsidP="00A87B90">
      <w:pPr>
        <w:widowControl w:val="0"/>
        <w:spacing w:line="230" w:lineRule="auto"/>
        <w:ind w:leftChars="0" w:left="0" w:right="50" w:firstLineChars="0" w:firstLine="0"/>
        <w:jc w:val="both"/>
        <w:rPr>
          <w:rFonts w:ascii="Arial" w:eastAsia="Arial" w:hAnsi="Arial" w:cs="Arial"/>
          <w:sz w:val="22"/>
          <w:szCs w:val="22"/>
        </w:rPr>
      </w:pPr>
    </w:p>
    <w:p w14:paraId="54DEF9E4" w14:textId="7B6C95AC" w:rsidR="00BC0EFE" w:rsidRPr="00A87B90" w:rsidRDefault="00BC0EFE" w:rsidP="00A87B90">
      <w:pPr>
        <w:pStyle w:val="ListParagraph"/>
        <w:numPr>
          <w:ilvl w:val="0"/>
          <w:numId w:val="1"/>
        </w:numPr>
        <w:ind w:leftChars="0" w:firstLineChars="0"/>
        <w:rPr>
          <w:rFonts w:ascii="Arial" w:eastAsia="Arial" w:hAnsi="Arial" w:cs="Arial"/>
          <w:sz w:val="22"/>
          <w:szCs w:val="22"/>
        </w:rPr>
      </w:pPr>
      <w:r w:rsidRPr="00A87B90">
        <w:rPr>
          <w:rFonts w:ascii="Arial" w:eastAsia="Arial" w:hAnsi="Arial" w:cs="Arial"/>
          <w:sz w:val="22"/>
          <w:szCs w:val="22"/>
        </w:rPr>
        <w:t>To review the terms of business and service standards and ensure that they reflect the council’s commitment to offering a professional, high quality ethical lettings service that is based on transparency, integrity, value for money and social purpose.</w:t>
      </w:r>
      <w:r w:rsidR="00A87B90" w:rsidRPr="00A87B90">
        <w:rPr>
          <w:rFonts w:ascii="Arial" w:eastAsia="Arial" w:hAnsi="Arial" w:cs="Arial"/>
          <w:sz w:val="22"/>
          <w:szCs w:val="22"/>
        </w:rPr>
        <w:t xml:space="preserve">  </w:t>
      </w:r>
    </w:p>
    <w:p w14:paraId="09257FBD" w14:textId="7E9DF83B" w:rsidR="00BC0EFE" w:rsidRPr="00BC0EFE" w:rsidRDefault="00BC0EFE" w:rsidP="00BC0EFE">
      <w:pPr>
        <w:pStyle w:val="ListParagraph"/>
        <w:widowControl w:val="0"/>
        <w:spacing w:line="230" w:lineRule="auto"/>
        <w:ind w:leftChars="0" w:right="50" w:firstLineChars="0" w:firstLine="0"/>
        <w:jc w:val="both"/>
        <w:rPr>
          <w:rFonts w:ascii="Arial" w:eastAsia="Arial" w:hAnsi="Arial" w:cs="Arial"/>
          <w:sz w:val="22"/>
          <w:szCs w:val="22"/>
        </w:rPr>
      </w:pPr>
    </w:p>
    <w:p w14:paraId="7EA23C50" w14:textId="0FB6E07F" w:rsidR="00BC0EFE" w:rsidRPr="00BC0EFE" w:rsidRDefault="00BC0EFE" w:rsidP="00BC0EFE">
      <w:pPr>
        <w:pStyle w:val="ListParagraph"/>
        <w:widowControl w:val="0"/>
        <w:numPr>
          <w:ilvl w:val="0"/>
          <w:numId w:val="1"/>
        </w:numPr>
        <w:spacing w:line="230" w:lineRule="auto"/>
        <w:ind w:leftChars="0" w:right="50" w:firstLineChars="0"/>
        <w:jc w:val="both"/>
        <w:rPr>
          <w:rFonts w:ascii="Arial" w:eastAsia="Arial" w:hAnsi="Arial" w:cs="Arial"/>
          <w:sz w:val="22"/>
          <w:szCs w:val="22"/>
        </w:rPr>
      </w:pPr>
      <w:r w:rsidRPr="00BC0EFE">
        <w:rPr>
          <w:rFonts w:ascii="Arial" w:eastAsia="Arial" w:hAnsi="Arial" w:cs="Arial"/>
          <w:sz w:val="22"/>
          <w:szCs w:val="22"/>
        </w:rPr>
        <w:t xml:space="preserve">To work closely with finance colleagues to regularly review and monitor the cost of the schemes and ensure that they continue to provide value for money </w:t>
      </w:r>
      <w:r w:rsidRPr="00BC0EFE">
        <w:rPr>
          <w:rFonts w:ascii="Arial" w:eastAsia="Arial" w:hAnsi="Arial" w:cs="Arial"/>
          <w:sz w:val="22"/>
          <w:szCs w:val="22"/>
        </w:rPr>
        <w:lastRenderedPageBreak/>
        <w:t>for the service.</w:t>
      </w:r>
      <w:r w:rsidR="00A87B90">
        <w:rPr>
          <w:rFonts w:ascii="Arial" w:eastAsia="Arial" w:hAnsi="Arial" w:cs="Arial"/>
          <w:sz w:val="22"/>
          <w:szCs w:val="22"/>
        </w:rPr>
        <w:t xml:space="preserve">  </w:t>
      </w:r>
    </w:p>
    <w:p w14:paraId="30F0D448" w14:textId="0D48E334" w:rsidR="00BC0EFE" w:rsidRPr="00BC0EFE" w:rsidRDefault="00BC0EFE" w:rsidP="00BC0EFE">
      <w:pPr>
        <w:widowControl w:val="0"/>
        <w:spacing w:line="230" w:lineRule="auto"/>
        <w:ind w:leftChars="0" w:left="360" w:right="50" w:firstLineChars="0" w:firstLine="0"/>
        <w:jc w:val="both"/>
        <w:rPr>
          <w:rFonts w:ascii="Arial" w:eastAsia="Arial" w:hAnsi="Arial" w:cs="Arial"/>
          <w:sz w:val="22"/>
          <w:szCs w:val="22"/>
        </w:rPr>
      </w:pPr>
    </w:p>
    <w:p w14:paraId="220C9484" w14:textId="4F4409EA" w:rsidR="00BC0EFE" w:rsidRPr="00BC0EFE" w:rsidRDefault="00BC0EFE" w:rsidP="00BC0EFE">
      <w:pPr>
        <w:pStyle w:val="ListParagraph"/>
        <w:widowControl w:val="0"/>
        <w:numPr>
          <w:ilvl w:val="0"/>
          <w:numId w:val="1"/>
        </w:numPr>
        <w:spacing w:line="230" w:lineRule="auto"/>
        <w:ind w:leftChars="0" w:right="50" w:firstLineChars="0"/>
        <w:jc w:val="both"/>
        <w:rPr>
          <w:rFonts w:ascii="Arial" w:eastAsia="Arial" w:hAnsi="Arial" w:cs="Arial"/>
          <w:sz w:val="22"/>
          <w:szCs w:val="22"/>
        </w:rPr>
      </w:pPr>
      <w:r w:rsidRPr="00BC0EFE">
        <w:rPr>
          <w:rFonts w:ascii="Arial" w:eastAsia="Arial" w:hAnsi="Arial" w:cs="Arial"/>
          <w:sz w:val="22"/>
          <w:szCs w:val="22"/>
        </w:rPr>
        <w:t>Constantly assess and monitor the condition of the local housing market to ensure that the appraisal of the rental value of homes is informed, evidence based, up to date and accurate.</w:t>
      </w:r>
    </w:p>
    <w:p w14:paraId="755746DC" w14:textId="221B6E26" w:rsidR="00BC0EFE" w:rsidRPr="00BC0EFE" w:rsidRDefault="00BC0EFE" w:rsidP="00BC0EFE">
      <w:pPr>
        <w:pStyle w:val="ListParagraph"/>
        <w:widowControl w:val="0"/>
        <w:spacing w:line="230" w:lineRule="auto"/>
        <w:ind w:leftChars="0" w:right="50" w:firstLineChars="0" w:firstLine="0"/>
        <w:jc w:val="both"/>
        <w:rPr>
          <w:rFonts w:ascii="Arial" w:eastAsia="Arial" w:hAnsi="Arial" w:cs="Arial"/>
          <w:sz w:val="22"/>
          <w:szCs w:val="22"/>
        </w:rPr>
      </w:pPr>
    </w:p>
    <w:p w14:paraId="304652F2" w14:textId="547EAE4E" w:rsidR="00BC0EFE" w:rsidRPr="00BC0EFE" w:rsidRDefault="00BC0EFE" w:rsidP="00BC0EFE">
      <w:pPr>
        <w:pStyle w:val="ListParagraph"/>
        <w:widowControl w:val="0"/>
        <w:numPr>
          <w:ilvl w:val="0"/>
          <w:numId w:val="1"/>
        </w:numPr>
        <w:spacing w:line="230" w:lineRule="auto"/>
        <w:ind w:leftChars="0" w:right="50" w:firstLineChars="0"/>
        <w:jc w:val="both"/>
        <w:rPr>
          <w:rFonts w:ascii="Arial" w:eastAsia="Arial" w:hAnsi="Arial" w:cs="Arial"/>
          <w:sz w:val="22"/>
          <w:szCs w:val="22"/>
        </w:rPr>
      </w:pPr>
      <w:r w:rsidRPr="00BC0EFE">
        <w:rPr>
          <w:rFonts w:ascii="Arial" w:eastAsia="Arial" w:hAnsi="Arial" w:cs="Arial"/>
          <w:sz w:val="22"/>
          <w:szCs w:val="22"/>
        </w:rPr>
        <w:t>To ensure that the relevant contractual documentation is in place</w:t>
      </w:r>
      <w:r w:rsidR="00314A26">
        <w:rPr>
          <w:rFonts w:ascii="Arial" w:eastAsia="Arial" w:hAnsi="Arial" w:cs="Arial"/>
          <w:sz w:val="22"/>
          <w:szCs w:val="22"/>
        </w:rPr>
        <w:t xml:space="preserve">. </w:t>
      </w:r>
      <w:r w:rsidRPr="00BC0EFE">
        <w:rPr>
          <w:rFonts w:ascii="Arial" w:eastAsia="Arial" w:hAnsi="Arial" w:cs="Arial"/>
          <w:sz w:val="22"/>
          <w:szCs w:val="22"/>
        </w:rPr>
        <w:t>This will include making relevant checks on ownership of the property and checking that the landlord has permission from any lender to let the property out.</w:t>
      </w:r>
    </w:p>
    <w:p w14:paraId="14E8CC7B" w14:textId="115D6327" w:rsidR="00BC0EFE" w:rsidRPr="00BC0EFE" w:rsidRDefault="00BC0EFE" w:rsidP="00BC0EFE">
      <w:pPr>
        <w:pStyle w:val="ListParagraph"/>
        <w:widowControl w:val="0"/>
        <w:spacing w:line="230" w:lineRule="auto"/>
        <w:ind w:leftChars="0" w:right="50" w:firstLineChars="0" w:firstLine="0"/>
        <w:jc w:val="both"/>
        <w:rPr>
          <w:rFonts w:ascii="Arial" w:eastAsia="Arial" w:hAnsi="Arial" w:cs="Arial"/>
          <w:sz w:val="22"/>
          <w:szCs w:val="22"/>
        </w:rPr>
      </w:pPr>
    </w:p>
    <w:p w14:paraId="41F957DC" w14:textId="71772B49" w:rsidR="00BC0EFE" w:rsidRPr="00BC0EFE" w:rsidRDefault="00BC0EFE" w:rsidP="00BC0EFE">
      <w:pPr>
        <w:pStyle w:val="ListParagraph"/>
        <w:widowControl w:val="0"/>
        <w:numPr>
          <w:ilvl w:val="0"/>
          <w:numId w:val="1"/>
        </w:numPr>
        <w:spacing w:line="230" w:lineRule="auto"/>
        <w:ind w:leftChars="0" w:right="50" w:firstLineChars="0"/>
        <w:jc w:val="both"/>
        <w:rPr>
          <w:rFonts w:ascii="Arial" w:eastAsia="Arial" w:hAnsi="Arial" w:cs="Arial"/>
          <w:sz w:val="22"/>
          <w:szCs w:val="22"/>
        </w:rPr>
      </w:pPr>
      <w:r w:rsidRPr="00BC0EFE">
        <w:rPr>
          <w:rFonts w:ascii="Arial" w:eastAsia="Arial" w:hAnsi="Arial" w:cs="Arial"/>
          <w:sz w:val="22"/>
          <w:szCs w:val="22"/>
        </w:rPr>
        <w:t xml:space="preserve">To ensure that the Council’s interests and our tenants interests are protected by undertaking appropriate inspections of properties taken on such as Housing, Health &amp; Safety Rating System and ensuring that all relevant documents are produced such as a gas safety </w:t>
      </w:r>
      <w:r w:rsidR="00AE2A4A" w:rsidRPr="00BC0EFE">
        <w:rPr>
          <w:rFonts w:ascii="Arial" w:eastAsia="Arial" w:hAnsi="Arial" w:cs="Arial"/>
          <w:sz w:val="22"/>
          <w:szCs w:val="22"/>
        </w:rPr>
        <w:t>certificates,</w:t>
      </w:r>
      <w:r w:rsidRPr="00BC0EFE">
        <w:rPr>
          <w:rFonts w:ascii="Arial" w:eastAsia="Arial" w:hAnsi="Arial" w:cs="Arial"/>
          <w:sz w:val="22"/>
          <w:szCs w:val="22"/>
        </w:rPr>
        <w:t xml:space="preserve"> electrical certificates and energy performance certificates. Have regard to and uphold regulations controlling fire safety standards including furniture safety standards.</w:t>
      </w:r>
    </w:p>
    <w:p w14:paraId="3E15E577" w14:textId="60BCA198" w:rsidR="00BC0EFE" w:rsidRPr="00A87B90" w:rsidRDefault="00BC0EFE" w:rsidP="00A87B90">
      <w:pPr>
        <w:widowControl w:val="0"/>
        <w:spacing w:line="230" w:lineRule="auto"/>
        <w:ind w:leftChars="0" w:left="0" w:right="50" w:firstLineChars="0" w:firstLine="0"/>
        <w:jc w:val="both"/>
        <w:rPr>
          <w:rFonts w:ascii="Arial" w:eastAsia="Arial" w:hAnsi="Arial" w:cs="Arial"/>
          <w:sz w:val="22"/>
          <w:szCs w:val="22"/>
        </w:rPr>
      </w:pPr>
    </w:p>
    <w:p w14:paraId="641E767D" w14:textId="27DD61C7" w:rsidR="00BC0EFE" w:rsidRPr="00A87B90" w:rsidRDefault="00BC0EFE" w:rsidP="00A87B90">
      <w:pPr>
        <w:pStyle w:val="ListParagraph"/>
        <w:widowControl w:val="0"/>
        <w:numPr>
          <w:ilvl w:val="0"/>
          <w:numId w:val="1"/>
        </w:numPr>
        <w:spacing w:line="230" w:lineRule="auto"/>
        <w:ind w:leftChars="0" w:right="50" w:firstLineChars="0"/>
        <w:jc w:val="both"/>
        <w:rPr>
          <w:rFonts w:ascii="Arial" w:eastAsia="Arial" w:hAnsi="Arial" w:cs="Arial"/>
          <w:sz w:val="22"/>
          <w:szCs w:val="22"/>
        </w:rPr>
      </w:pPr>
      <w:r w:rsidRPr="00BC0EFE">
        <w:rPr>
          <w:rFonts w:ascii="Arial" w:eastAsia="Arial" w:hAnsi="Arial" w:cs="Arial"/>
          <w:sz w:val="22"/>
          <w:szCs w:val="22"/>
        </w:rPr>
        <w:t>Ensure that landlords are paid the agreed rent for their properties on time</w:t>
      </w:r>
      <w:r w:rsidR="00A87B90">
        <w:rPr>
          <w:rFonts w:ascii="Arial" w:eastAsia="Arial" w:hAnsi="Arial" w:cs="Arial"/>
          <w:sz w:val="22"/>
          <w:szCs w:val="22"/>
        </w:rPr>
        <w:t xml:space="preserve"> and e</w:t>
      </w:r>
      <w:r w:rsidR="00A87B90" w:rsidRPr="00BC0EFE">
        <w:rPr>
          <w:rFonts w:ascii="Arial" w:eastAsia="Arial" w:hAnsi="Arial" w:cs="Arial"/>
          <w:sz w:val="22"/>
          <w:szCs w:val="22"/>
        </w:rPr>
        <w:t>nsure that all appropriate agreed fees and charges are raised for services delivered to maximize income to the scheme.</w:t>
      </w:r>
    </w:p>
    <w:p w14:paraId="7FB49856" w14:textId="5938D480" w:rsidR="00BC0EFE" w:rsidRPr="00BC0EFE" w:rsidRDefault="00BC0EFE" w:rsidP="00BC0EFE">
      <w:pPr>
        <w:pStyle w:val="ListParagraph"/>
        <w:widowControl w:val="0"/>
        <w:spacing w:line="230" w:lineRule="auto"/>
        <w:ind w:leftChars="0" w:right="50" w:firstLineChars="0" w:firstLine="0"/>
        <w:jc w:val="both"/>
        <w:rPr>
          <w:rFonts w:ascii="Arial" w:eastAsia="Arial" w:hAnsi="Arial" w:cs="Arial"/>
          <w:sz w:val="22"/>
          <w:szCs w:val="22"/>
        </w:rPr>
      </w:pPr>
    </w:p>
    <w:p w14:paraId="4A800A14" w14:textId="187C469A" w:rsidR="00BC0EFE" w:rsidRPr="00A87B90" w:rsidRDefault="00BC0EFE" w:rsidP="00A87B90">
      <w:pPr>
        <w:pStyle w:val="ListParagraph"/>
        <w:widowControl w:val="0"/>
        <w:numPr>
          <w:ilvl w:val="0"/>
          <w:numId w:val="1"/>
        </w:numPr>
        <w:spacing w:line="230" w:lineRule="auto"/>
        <w:ind w:leftChars="0" w:right="50" w:firstLineChars="0"/>
        <w:jc w:val="both"/>
        <w:rPr>
          <w:rFonts w:ascii="Arial" w:eastAsia="Arial" w:hAnsi="Arial" w:cs="Arial"/>
          <w:sz w:val="22"/>
          <w:szCs w:val="22"/>
        </w:rPr>
      </w:pPr>
      <w:r w:rsidRPr="00BC0EFE">
        <w:rPr>
          <w:rFonts w:ascii="Arial" w:eastAsia="Arial" w:hAnsi="Arial" w:cs="Arial"/>
          <w:sz w:val="22"/>
          <w:szCs w:val="22"/>
        </w:rPr>
        <w:t xml:space="preserve">To be responsible for all aspects of property and tenancy management ensuring that rental income is maximised and terms of tenancy agreements are maintained. This will include addressing breaches of tenancy conditions e.g. rent arrears, anti-social behaviour, damage, nuisance, etc. In </w:t>
      </w:r>
      <w:r w:rsidR="00AE2A4A" w:rsidRPr="00BC0EFE">
        <w:rPr>
          <w:rFonts w:ascii="Arial" w:eastAsia="Arial" w:hAnsi="Arial" w:cs="Arial"/>
          <w:sz w:val="22"/>
          <w:szCs w:val="22"/>
        </w:rPr>
        <w:t>addition,</w:t>
      </w:r>
      <w:r w:rsidRPr="00BC0EFE">
        <w:rPr>
          <w:rFonts w:ascii="Arial" w:eastAsia="Arial" w:hAnsi="Arial" w:cs="Arial"/>
          <w:sz w:val="22"/>
          <w:szCs w:val="22"/>
        </w:rPr>
        <w:t xml:space="preserve"> where necessary initiate court proceedings ensuring that the correct notices are </w:t>
      </w:r>
      <w:r w:rsidR="00AE2A4A" w:rsidRPr="00BC0EFE">
        <w:rPr>
          <w:rFonts w:ascii="Arial" w:eastAsia="Arial" w:hAnsi="Arial" w:cs="Arial"/>
          <w:sz w:val="22"/>
          <w:szCs w:val="22"/>
        </w:rPr>
        <w:t>served,</w:t>
      </w:r>
      <w:r w:rsidRPr="00BC0EFE">
        <w:rPr>
          <w:rFonts w:ascii="Arial" w:eastAsia="Arial" w:hAnsi="Arial" w:cs="Arial"/>
          <w:sz w:val="22"/>
          <w:szCs w:val="22"/>
        </w:rPr>
        <w:t xml:space="preserve"> and appropriate records have been maintained. Where necessary you will be required to attend court to represent the </w:t>
      </w:r>
      <w:r w:rsidR="002A7359">
        <w:rPr>
          <w:rFonts w:ascii="Arial" w:eastAsia="Arial" w:hAnsi="Arial" w:cs="Arial"/>
          <w:sz w:val="22"/>
          <w:szCs w:val="22"/>
        </w:rPr>
        <w:t>landlord or Council.</w:t>
      </w:r>
    </w:p>
    <w:p w14:paraId="444BFF7E" w14:textId="6EB50E04" w:rsidR="00BC0EFE" w:rsidRPr="00BC0EFE" w:rsidRDefault="00BC0EFE" w:rsidP="00BC0EFE">
      <w:pPr>
        <w:widowControl w:val="0"/>
        <w:spacing w:line="230" w:lineRule="auto"/>
        <w:ind w:leftChars="0" w:left="360" w:right="50" w:firstLineChars="0" w:firstLine="0"/>
        <w:jc w:val="both"/>
        <w:rPr>
          <w:rFonts w:ascii="Arial" w:eastAsia="Arial" w:hAnsi="Arial" w:cs="Arial"/>
          <w:sz w:val="22"/>
          <w:szCs w:val="22"/>
        </w:rPr>
      </w:pPr>
    </w:p>
    <w:p w14:paraId="67BA55C0" w14:textId="276A943D" w:rsidR="00BC0EFE" w:rsidRPr="00BC0EFE" w:rsidRDefault="00A87B90" w:rsidP="00BC0EFE">
      <w:pPr>
        <w:pStyle w:val="ListParagraph"/>
        <w:widowControl w:val="0"/>
        <w:numPr>
          <w:ilvl w:val="0"/>
          <w:numId w:val="1"/>
        </w:numPr>
        <w:spacing w:line="230" w:lineRule="auto"/>
        <w:ind w:leftChars="0" w:right="50" w:firstLineChars="0"/>
        <w:jc w:val="both"/>
        <w:rPr>
          <w:rFonts w:ascii="Arial" w:eastAsia="Arial" w:hAnsi="Arial" w:cs="Arial"/>
          <w:sz w:val="22"/>
          <w:szCs w:val="22"/>
        </w:rPr>
      </w:pPr>
      <w:r>
        <w:rPr>
          <w:rFonts w:ascii="Arial" w:eastAsia="Arial" w:hAnsi="Arial" w:cs="Arial"/>
          <w:sz w:val="22"/>
          <w:szCs w:val="22"/>
        </w:rPr>
        <w:t>E</w:t>
      </w:r>
      <w:r w:rsidR="00BC0EFE" w:rsidRPr="00BC0EFE">
        <w:rPr>
          <w:rFonts w:ascii="Arial" w:eastAsia="Arial" w:hAnsi="Arial" w:cs="Arial"/>
          <w:sz w:val="22"/>
          <w:szCs w:val="22"/>
        </w:rPr>
        <w:t>nsure that the business objectives / business plan objectives as agreed are maintained and kept under review, providing regular reports to demonstrate this and report on issues which may develop and make recommendations for changes to the</w:t>
      </w:r>
      <w:r w:rsidR="00BC0EFE">
        <w:rPr>
          <w:rFonts w:ascii="Arial" w:eastAsia="Arial" w:hAnsi="Arial" w:cs="Arial"/>
          <w:sz w:val="22"/>
          <w:szCs w:val="22"/>
        </w:rPr>
        <w:t xml:space="preserve"> </w:t>
      </w:r>
      <w:r w:rsidR="00BC0EFE" w:rsidRPr="00BC0EFE">
        <w:rPr>
          <w:rFonts w:ascii="Arial" w:eastAsia="Arial" w:hAnsi="Arial" w:cs="Arial"/>
          <w:sz w:val="22"/>
          <w:szCs w:val="22"/>
        </w:rPr>
        <w:t>projects as required.</w:t>
      </w:r>
    </w:p>
    <w:p w14:paraId="7278A72D" w14:textId="7413F555" w:rsidR="00BC0EFE" w:rsidRPr="00BC0EFE" w:rsidRDefault="00BC0EFE" w:rsidP="00BC0EFE">
      <w:pPr>
        <w:pStyle w:val="ListParagraph"/>
        <w:widowControl w:val="0"/>
        <w:spacing w:line="230" w:lineRule="auto"/>
        <w:ind w:leftChars="0" w:right="50" w:firstLineChars="0" w:firstLine="0"/>
        <w:jc w:val="both"/>
        <w:rPr>
          <w:rFonts w:ascii="Arial" w:eastAsia="Arial" w:hAnsi="Arial" w:cs="Arial"/>
          <w:sz w:val="22"/>
          <w:szCs w:val="22"/>
        </w:rPr>
      </w:pPr>
    </w:p>
    <w:p w14:paraId="19B24FED" w14:textId="77777777" w:rsidR="00BC0EFE" w:rsidRPr="00BC0EFE" w:rsidRDefault="00BC0EFE" w:rsidP="00BC0EFE">
      <w:pPr>
        <w:pStyle w:val="ListParagraph"/>
        <w:widowControl w:val="0"/>
        <w:numPr>
          <w:ilvl w:val="0"/>
          <w:numId w:val="1"/>
        </w:numPr>
        <w:spacing w:line="230" w:lineRule="auto"/>
        <w:ind w:leftChars="0" w:right="50" w:firstLineChars="0"/>
        <w:jc w:val="both"/>
        <w:rPr>
          <w:rFonts w:ascii="Arial" w:eastAsia="Arial" w:hAnsi="Arial" w:cs="Arial"/>
          <w:sz w:val="22"/>
          <w:szCs w:val="22"/>
        </w:rPr>
      </w:pPr>
      <w:r w:rsidRPr="00BC0EFE">
        <w:rPr>
          <w:rFonts w:ascii="Arial" w:eastAsia="Arial" w:hAnsi="Arial" w:cs="Arial"/>
          <w:sz w:val="22"/>
          <w:szCs w:val="22"/>
        </w:rPr>
        <w:t>Take responsibility for the impact of the business decisions taken on the overall objectives and the future financial position in relation to these schemes.</w:t>
      </w:r>
    </w:p>
    <w:p w14:paraId="68B10432" w14:textId="6C2729DD" w:rsidR="00BC0EFE" w:rsidRPr="00BC0EFE" w:rsidRDefault="00BC0EFE" w:rsidP="00BC0EFE">
      <w:pPr>
        <w:pStyle w:val="ListParagraph"/>
        <w:widowControl w:val="0"/>
        <w:spacing w:line="230" w:lineRule="auto"/>
        <w:ind w:leftChars="0" w:right="50" w:firstLineChars="0" w:firstLine="0"/>
        <w:jc w:val="both"/>
        <w:rPr>
          <w:rFonts w:ascii="Arial" w:eastAsia="Arial" w:hAnsi="Arial" w:cs="Arial"/>
          <w:sz w:val="22"/>
          <w:szCs w:val="22"/>
        </w:rPr>
      </w:pPr>
    </w:p>
    <w:p w14:paraId="69FAEED8" w14:textId="3EF223CB" w:rsidR="00BC0EFE" w:rsidRPr="00BC0EFE" w:rsidRDefault="00BC0EFE" w:rsidP="00BC0EFE">
      <w:pPr>
        <w:pStyle w:val="ListParagraph"/>
        <w:widowControl w:val="0"/>
        <w:numPr>
          <w:ilvl w:val="0"/>
          <w:numId w:val="1"/>
        </w:numPr>
        <w:spacing w:line="230" w:lineRule="auto"/>
        <w:ind w:leftChars="0" w:right="50" w:firstLineChars="0"/>
        <w:jc w:val="both"/>
        <w:rPr>
          <w:rFonts w:ascii="Arial" w:eastAsia="Arial" w:hAnsi="Arial" w:cs="Arial"/>
          <w:sz w:val="22"/>
          <w:szCs w:val="22"/>
        </w:rPr>
      </w:pPr>
      <w:r w:rsidRPr="00BC0EFE">
        <w:rPr>
          <w:rFonts w:ascii="Arial" w:eastAsia="Arial" w:hAnsi="Arial" w:cs="Arial"/>
          <w:sz w:val="22"/>
          <w:szCs w:val="22"/>
        </w:rPr>
        <w:t>To ensure that tenants are referred to relevant support services, tenancy training and liaise with relevant partners in order to identify tenancy management plans on a multi-agency basis as required.</w:t>
      </w:r>
    </w:p>
    <w:p w14:paraId="5AA9B7E6" w14:textId="002199DB" w:rsidR="00BC0EFE" w:rsidRPr="00BC0EFE" w:rsidRDefault="00BC0EFE" w:rsidP="00BC0EFE">
      <w:pPr>
        <w:widowControl w:val="0"/>
        <w:spacing w:line="230" w:lineRule="auto"/>
        <w:ind w:leftChars="0" w:left="360" w:right="50" w:firstLineChars="0" w:firstLine="0"/>
        <w:jc w:val="both"/>
        <w:rPr>
          <w:rFonts w:ascii="Arial" w:eastAsia="Arial" w:hAnsi="Arial" w:cs="Arial"/>
          <w:sz w:val="22"/>
          <w:szCs w:val="22"/>
        </w:rPr>
      </w:pPr>
    </w:p>
    <w:p w14:paraId="3A631B5C" w14:textId="335B30ED" w:rsidR="00BC0EFE" w:rsidRDefault="00BC0EFE" w:rsidP="00BC0EFE">
      <w:pPr>
        <w:pStyle w:val="ListParagraph"/>
        <w:widowControl w:val="0"/>
        <w:numPr>
          <w:ilvl w:val="0"/>
          <w:numId w:val="1"/>
        </w:numPr>
        <w:spacing w:line="230" w:lineRule="auto"/>
        <w:ind w:leftChars="0" w:right="50" w:firstLineChars="0"/>
        <w:jc w:val="both"/>
        <w:rPr>
          <w:rFonts w:ascii="Arial" w:eastAsia="Arial" w:hAnsi="Arial" w:cs="Arial"/>
          <w:sz w:val="22"/>
          <w:szCs w:val="22"/>
        </w:rPr>
      </w:pPr>
      <w:r w:rsidRPr="00BC0EFE">
        <w:rPr>
          <w:rFonts w:ascii="Arial" w:eastAsia="Arial" w:hAnsi="Arial" w:cs="Arial"/>
          <w:sz w:val="22"/>
          <w:szCs w:val="22"/>
        </w:rPr>
        <w:t xml:space="preserve">Oversee the </w:t>
      </w:r>
      <w:r w:rsidR="00AE2A4A" w:rsidRPr="00BC0EFE">
        <w:rPr>
          <w:rFonts w:ascii="Arial" w:eastAsia="Arial" w:hAnsi="Arial" w:cs="Arial"/>
          <w:sz w:val="22"/>
          <w:szCs w:val="22"/>
        </w:rPr>
        <w:t>day-to-day</w:t>
      </w:r>
      <w:r w:rsidRPr="00BC0EFE">
        <w:rPr>
          <w:rFonts w:ascii="Arial" w:eastAsia="Arial" w:hAnsi="Arial" w:cs="Arial"/>
          <w:sz w:val="22"/>
          <w:szCs w:val="22"/>
        </w:rPr>
        <w:t xml:space="preserve"> management of </w:t>
      </w:r>
      <w:r w:rsidR="002A7359">
        <w:rPr>
          <w:rFonts w:ascii="Arial" w:eastAsia="Arial" w:hAnsi="Arial" w:cs="Arial"/>
          <w:sz w:val="22"/>
          <w:szCs w:val="22"/>
        </w:rPr>
        <w:t xml:space="preserve">the Liaison Team. Ensure that the Officers are providing the correct advice to households in threat of homelessness. </w:t>
      </w:r>
    </w:p>
    <w:p w14:paraId="0CB008CE" w14:textId="77777777" w:rsidR="00BC0EFE" w:rsidRPr="00BC0EFE" w:rsidRDefault="00BC0EFE" w:rsidP="00BC0EFE">
      <w:pPr>
        <w:widowControl w:val="0"/>
        <w:spacing w:line="230" w:lineRule="auto"/>
        <w:ind w:leftChars="0" w:left="360" w:right="50" w:firstLineChars="0" w:firstLine="0"/>
        <w:jc w:val="both"/>
        <w:rPr>
          <w:rFonts w:ascii="Arial" w:eastAsia="Arial" w:hAnsi="Arial" w:cs="Arial"/>
          <w:sz w:val="22"/>
          <w:szCs w:val="22"/>
        </w:rPr>
      </w:pPr>
    </w:p>
    <w:p w14:paraId="08B68F7D" w14:textId="77777777" w:rsidR="002A7359" w:rsidRDefault="002A7359" w:rsidP="00BC0EFE">
      <w:pPr>
        <w:pStyle w:val="ListParagraph"/>
        <w:widowControl w:val="0"/>
        <w:numPr>
          <w:ilvl w:val="0"/>
          <w:numId w:val="1"/>
        </w:numPr>
        <w:spacing w:line="230" w:lineRule="auto"/>
        <w:ind w:leftChars="0" w:right="50" w:firstLineChars="0"/>
        <w:jc w:val="both"/>
        <w:rPr>
          <w:rFonts w:ascii="Arial" w:eastAsia="Arial" w:hAnsi="Arial" w:cs="Arial"/>
          <w:sz w:val="22"/>
          <w:szCs w:val="22"/>
        </w:rPr>
      </w:pPr>
      <w:r>
        <w:rPr>
          <w:rFonts w:ascii="Arial" w:eastAsia="Arial" w:hAnsi="Arial" w:cs="Arial"/>
          <w:sz w:val="22"/>
          <w:szCs w:val="22"/>
        </w:rPr>
        <w:t>To manage the council’s rent deposit scheme, ensuring that access to the scheme is publicised appropriately and that eligible households are able to access the scheme. Operational management of the Officers administering payments, and ensuring that these are made correctly and that the budget is managed appropriately.</w:t>
      </w:r>
    </w:p>
    <w:p w14:paraId="2AAEA8F5" w14:textId="77777777" w:rsidR="002A7359" w:rsidRDefault="002A7359" w:rsidP="002A7359">
      <w:pPr>
        <w:pStyle w:val="ListParagraph"/>
        <w:widowControl w:val="0"/>
        <w:spacing w:line="230" w:lineRule="auto"/>
        <w:ind w:leftChars="0" w:right="50" w:firstLineChars="0" w:firstLine="0"/>
        <w:jc w:val="both"/>
        <w:rPr>
          <w:rFonts w:ascii="Arial" w:eastAsia="Arial" w:hAnsi="Arial" w:cs="Arial"/>
          <w:sz w:val="22"/>
          <w:szCs w:val="22"/>
        </w:rPr>
      </w:pPr>
    </w:p>
    <w:p w14:paraId="5576356C" w14:textId="5EAB6E53" w:rsidR="00DB1222" w:rsidRDefault="00DB1222" w:rsidP="00BC0EFE">
      <w:pPr>
        <w:pStyle w:val="ListParagraph"/>
        <w:widowControl w:val="0"/>
        <w:numPr>
          <w:ilvl w:val="0"/>
          <w:numId w:val="1"/>
        </w:numPr>
        <w:spacing w:line="230" w:lineRule="auto"/>
        <w:ind w:leftChars="0" w:right="50" w:firstLineChars="0"/>
        <w:jc w:val="both"/>
        <w:rPr>
          <w:rFonts w:ascii="Arial" w:eastAsia="Arial" w:hAnsi="Arial" w:cs="Arial"/>
          <w:sz w:val="22"/>
          <w:szCs w:val="22"/>
        </w:rPr>
      </w:pPr>
      <w:r w:rsidRPr="00BC0EFE">
        <w:rPr>
          <w:rFonts w:ascii="Arial" w:eastAsia="Arial" w:hAnsi="Arial" w:cs="Arial"/>
          <w:sz w:val="22"/>
          <w:szCs w:val="22"/>
        </w:rPr>
        <w:t xml:space="preserve">Ensure professional </w:t>
      </w:r>
      <w:r w:rsidRPr="00A87B90">
        <w:rPr>
          <w:rFonts w:ascii="Arial" w:eastAsia="Arial" w:hAnsi="Arial" w:cs="Arial"/>
          <w:sz w:val="22"/>
          <w:szCs w:val="22"/>
        </w:rPr>
        <w:t>management and supervision of the team and adherence to the council’s HR policies.</w:t>
      </w:r>
      <w:r w:rsidRPr="00BC0EFE">
        <w:rPr>
          <w:rFonts w:ascii="Arial" w:eastAsia="Arial" w:hAnsi="Arial" w:cs="Arial"/>
          <w:sz w:val="22"/>
          <w:szCs w:val="22"/>
        </w:rPr>
        <w:t xml:space="preserve"> </w:t>
      </w:r>
    </w:p>
    <w:p w14:paraId="31C6B27C" w14:textId="77777777" w:rsidR="00A87B90" w:rsidRPr="00A87B90" w:rsidRDefault="00A87B90" w:rsidP="00A87B90">
      <w:pPr>
        <w:widowControl w:val="0"/>
        <w:spacing w:line="230" w:lineRule="auto"/>
        <w:ind w:leftChars="0" w:left="0" w:right="50" w:firstLineChars="0" w:firstLine="0"/>
        <w:jc w:val="both"/>
        <w:rPr>
          <w:rFonts w:ascii="Arial" w:eastAsia="Arial" w:hAnsi="Arial" w:cs="Arial"/>
          <w:sz w:val="22"/>
          <w:szCs w:val="22"/>
        </w:rPr>
      </w:pPr>
    </w:p>
    <w:p w14:paraId="44D20279" w14:textId="77777777" w:rsidR="00BC0EFE" w:rsidRPr="00BC0EFE" w:rsidRDefault="00BC0EFE" w:rsidP="00BC0EFE">
      <w:pPr>
        <w:widowControl w:val="0"/>
        <w:spacing w:line="230" w:lineRule="auto"/>
        <w:ind w:leftChars="0" w:left="0" w:right="50" w:firstLineChars="0" w:firstLine="0"/>
        <w:jc w:val="both"/>
        <w:rPr>
          <w:rFonts w:ascii="Arial" w:eastAsia="Arial" w:hAnsi="Arial" w:cs="Arial"/>
          <w:sz w:val="22"/>
          <w:szCs w:val="22"/>
        </w:rPr>
      </w:pPr>
    </w:p>
    <w:p w14:paraId="0DB3783E" w14:textId="70F19B8D" w:rsidR="00DB1222" w:rsidRDefault="00DB1222" w:rsidP="00A87B90">
      <w:pPr>
        <w:pStyle w:val="ListParagraph"/>
        <w:widowControl w:val="0"/>
        <w:numPr>
          <w:ilvl w:val="0"/>
          <w:numId w:val="1"/>
        </w:numPr>
        <w:spacing w:line="230" w:lineRule="auto"/>
        <w:ind w:leftChars="0" w:right="50" w:firstLineChars="0"/>
        <w:jc w:val="both"/>
        <w:rPr>
          <w:rFonts w:ascii="Arial" w:eastAsia="Arial" w:hAnsi="Arial" w:cs="Arial"/>
          <w:sz w:val="22"/>
          <w:szCs w:val="22"/>
        </w:rPr>
      </w:pPr>
      <w:r w:rsidRPr="00A87B90">
        <w:rPr>
          <w:rFonts w:ascii="Arial" w:eastAsia="Arial" w:hAnsi="Arial" w:cs="Arial"/>
          <w:sz w:val="22"/>
          <w:szCs w:val="22"/>
        </w:rPr>
        <w:lastRenderedPageBreak/>
        <w:t xml:space="preserve">Provide proactive advice and guidance to landlords and lettings agents, including advice on tenancy management, tenant finding, possession proceedings and dealing with problematic tenants and breaches of tenancy. </w:t>
      </w:r>
    </w:p>
    <w:p w14:paraId="4223BF08" w14:textId="77777777" w:rsidR="002A7359" w:rsidRPr="00A87B90" w:rsidRDefault="002A7359" w:rsidP="002A7359">
      <w:pPr>
        <w:pStyle w:val="ListParagraph"/>
        <w:widowControl w:val="0"/>
        <w:spacing w:line="230" w:lineRule="auto"/>
        <w:ind w:leftChars="0" w:right="50" w:firstLineChars="0" w:firstLine="0"/>
        <w:jc w:val="both"/>
        <w:rPr>
          <w:rFonts w:ascii="Arial" w:eastAsia="Arial" w:hAnsi="Arial" w:cs="Arial"/>
          <w:sz w:val="22"/>
          <w:szCs w:val="22"/>
        </w:rPr>
      </w:pPr>
    </w:p>
    <w:p w14:paraId="10856334" w14:textId="61833A52" w:rsidR="002A7359" w:rsidRPr="002A7359" w:rsidRDefault="002A7359" w:rsidP="002A7359">
      <w:pPr>
        <w:pStyle w:val="ListParagraph"/>
        <w:widowControl w:val="0"/>
        <w:numPr>
          <w:ilvl w:val="0"/>
          <w:numId w:val="1"/>
        </w:numPr>
        <w:spacing w:line="230" w:lineRule="auto"/>
        <w:ind w:leftChars="0" w:right="50" w:firstLineChars="0"/>
        <w:jc w:val="both"/>
        <w:rPr>
          <w:rFonts w:ascii="Arial" w:eastAsia="Arial" w:hAnsi="Arial" w:cs="Arial"/>
          <w:sz w:val="22"/>
          <w:szCs w:val="22"/>
        </w:rPr>
      </w:pPr>
      <w:r>
        <w:rPr>
          <w:rFonts w:ascii="Arial" w:eastAsia="Arial" w:hAnsi="Arial" w:cs="Arial"/>
          <w:sz w:val="22"/>
          <w:szCs w:val="22"/>
        </w:rPr>
        <w:t xml:space="preserve">Manage the delivery of </w:t>
      </w:r>
      <w:r w:rsidR="00DB1222" w:rsidRPr="00DB1222">
        <w:rPr>
          <w:rFonts w:ascii="Arial" w:eastAsia="Arial" w:hAnsi="Arial" w:cs="Arial"/>
          <w:sz w:val="22"/>
          <w:szCs w:val="22"/>
        </w:rPr>
        <w:t xml:space="preserve">a range of initiatives to local landlords and letting agents, including landlord incentive schemes, tenant finding and tenant referencing, landlord accreditation and training.  </w:t>
      </w:r>
      <w:r w:rsidR="00DB1222" w:rsidRPr="00A87B90">
        <w:rPr>
          <w:rFonts w:ascii="Arial" w:eastAsia="Arial" w:hAnsi="Arial" w:cs="Arial"/>
          <w:sz w:val="22"/>
          <w:szCs w:val="22"/>
        </w:rPr>
        <w:t>Develop, provide and advocate a range of initiatives to local residents and tenants, including incentive schemes, tenant finding, tenant referencing, your home, your health and training</w:t>
      </w:r>
      <w:r>
        <w:rPr>
          <w:rFonts w:ascii="Arial" w:eastAsia="Arial" w:hAnsi="Arial" w:cs="Arial"/>
          <w:sz w:val="22"/>
          <w:szCs w:val="22"/>
        </w:rPr>
        <w:t>.</w:t>
      </w:r>
    </w:p>
    <w:p w14:paraId="0D88D8B0" w14:textId="77777777" w:rsidR="00BC0EFE" w:rsidRPr="00BC0EFE" w:rsidRDefault="00BC0EFE" w:rsidP="00BC0EFE">
      <w:pPr>
        <w:widowControl w:val="0"/>
        <w:spacing w:line="230" w:lineRule="auto"/>
        <w:ind w:leftChars="0" w:left="0" w:right="50" w:firstLineChars="0" w:firstLine="0"/>
        <w:jc w:val="both"/>
        <w:rPr>
          <w:rFonts w:ascii="Arial" w:eastAsia="Arial" w:hAnsi="Arial" w:cs="Arial"/>
          <w:sz w:val="22"/>
          <w:szCs w:val="22"/>
        </w:rPr>
      </w:pPr>
    </w:p>
    <w:p w14:paraId="2E792C7A" w14:textId="77777777" w:rsidR="00DB52CF" w:rsidRDefault="00DB1222">
      <w:pPr>
        <w:ind w:left="0" w:hanging="2"/>
        <w:rPr>
          <w:rFonts w:ascii="Arial" w:eastAsia="Arial" w:hAnsi="Arial" w:cs="Arial"/>
          <w:sz w:val="22"/>
          <w:szCs w:val="22"/>
        </w:rPr>
      </w:pPr>
      <w:r>
        <w:rPr>
          <w:rFonts w:ascii="Arial" w:eastAsia="Arial" w:hAnsi="Arial" w:cs="Arial"/>
          <w:b/>
          <w:sz w:val="22"/>
          <w:szCs w:val="22"/>
        </w:rPr>
        <w:t xml:space="preserve">Main responsibilities </w:t>
      </w:r>
    </w:p>
    <w:p w14:paraId="79AC17DD" w14:textId="77777777" w:rsidR="00DB52CF" w:rsidRDefault="00DB52CF">
      <w:pPr>
        <w:ind w:left="0" w:hanging="2"/>
        <w:rPr>
          <w:rFonts w:ascii="Arial" w:eastAsia="Arial" w:hAnsi="Arial" w:cs="Arial"/>
          <w:sz w:val="22"/>
          <w:szCs w:val="22"/>
        </w:rPr>
      </w:pPr>
    </w:p>
    <w:p w14:paraId="5A1C676E" w14:textId="63EEBF25" w:rsidR="00DB52CF" w:rsidRDefault="00DB1222">
      <w:pPr>
        <w:ind w:left="0" w:hanging="2"/>
        <w:jc w:val="both"/>
        <w:rPr>
          <w:rFonts w:ascii="Arial" w:eastAsia="Arial" w:hAnsi="Arial" w:cs="Arial"/>
          <w:sz w:val="22"/>
          <w:szCs w:val="22"/>
        </w:rPr>
      </w:pPr>
      <w:r>
        <w:rPr>
          <w:rFonts w:ascii="Arial" w:eastAsia="Arial" w:hAnsi="Arial" w:cs="Arial"/>
          <w:sz w:val="22"/>
          <w:szCs w:val="22"/>
        </w:rPr>
        <w:t>Ensure that all staff in</w:t>
      </w:r>
      <w:r w:rsidR="002A7359">
        <w:rPr>
          <w:rFonts w:ascii="Arial" w:eastAsia="Arial" w:hAnsi="Arial" w:cs="Arial"/>
          <w:sz w:val="22"/>
          <w:szCs w:val="22"/>
        </w:rPr>
        <w:t xml:space="preserve"> the relevant teams are </w:t>
      </w:r>
      <w:r>
        <w:rPr>
          <w:rFonts w:ascii="Arial" w:eastAsia="Arial" w:hAnsi="Arial" w:cs="Arial"/>
          <w:sz w:val="22"/>
          <w:szCs w:val="22"/>
        </w:rPr>
        <w:t>trained, managed and appraised and developed in accordance with the Council’s relevant policies and procedures.</w:t>
      </w:r>
    </w:p>
    <w:p w14:paraId="0EB8C167" w14:textId="77777777" w:rsidR="00DB52CF" w:rsidRDefault="00DB52CF">
      <w:pPr>
        <w:ind w:left="0" w:hanging="2"/>
        <w:jc w:val="both"/>
        <w:rPr>
          <w:rFonts w:ascii="Arial" w:eastAsia="Arial" w:hAnsi="Arial" w:cs="Arial"/>
          <w:sz w:val="22"/>
          <w:szCs w:val="22"/>
        </w:rPr>
      </w:pPr>
    </w:p>
    <w:p w14:paraId="60E0491C"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 xml:space="preserve">Meet regularly with team staff to ensure that agreed policies, practices and procedures are being implemented and performance standards are being met through the setting and monitoring of individual and team performance targets. </w:t>
      </w:r>
    </w:p>
    <w:p w14:paraId="176195F5" w14:textId="77777777" w:rsidR="00DB52CF" w:rsidRDefault="00DB52CF">
      <w:pPr>
        <w:ind w:left="0" w:hanging="2"/>
        <w:jc w:val="both"/>
        <w:rPr>
          <w:rFonts w:ascii="Arial" w:eastAsia="Arial" w:hAnsi="Arial" w:cs="Arial"/>
          <w:sz w:val="22"/>
          <w:szCs w:val="22"/>
        </w:rPr>
      </w:pPr>
    </w:p>
    <w:p w14:paraId="15C2A93B"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To take responsibility for implementing and managing policies, procedures, staff practices and service delivery that are aligned with equal opportunities policies and values and encourages diversity across the service.</w:t>
      </w:r>
    </w:p>
    <w:p w14:paraId="67E2EC03" w14:textId="77777777" w:rsidR="00DB52CF" w:rsidRDefault="00DB52CF">
      <w:pPr>
        <w:ind w:left="0" w:hanging="2"/>
        <w:jc w:val="both"/>
        <w:rPr>
          <w:rFonts w:ascii="Arial" w:eastAsia="Arial" w:hAnsi="Arial" w:cs="Arial"/>
          <w:sz w:val="22"/>
          <w:szCs w:val="22"/>
        </w:rPr>
      </w:pPr>
    </w:p>
    <w:p w14:paraId="0785160C"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To ensure that all team members and colleagues are updated on changes to legislative or Government guidelines affecting their work and to ensure that any verbal or written information reflects these changes.</w:t>
      </w:r>
    </w:p>
    <w:p w14:paraId="30152BBC" w14:textId="77777777" w:rsidR="00DB52CF" w:rsidRDefault="00DB52CF">
      <w:pPr>
        <w:ind w:left="0" w:hanging="2"/>
        <w:jc w:val="both"/>
        <w:rPr>
          <w:rFonts w:ascii="Arial" w:eastAsia="Arial" w:hAnsi="Arial" w:cs="Arial"/>
          <w:sz w:val="22"/>
          <w:szCs w:val="22"/>
        </w:rPr>
      </w:pPr>
    </w:p>
    <w:p w14:paraId="373B9494" w14:textId="0EE22731" w:rsidR="00DB52CF" w:rsidRDefault="00DB1222">
      <w:pPr>
        <w:ind w:left="0" w:hanging="2"/>
        <w:jc w:val="both"/>
        <w:rPr>
          <w:rFonts w:ascii="Arial" w:eastAsia="Arial" w:hAnsi="Arial" w:cs="Arial"/>
          <w:sz w:val="22"/>
          <w:szCs w:val="22"/>
        </w:rPr>
      </w:pPr>
      <w:r>
        <w:rPr>
          <w:rFonts w:ascii="Arial" w:eastAsia="Arial" w:hAnsi="Arial" w:cs="Arial"/>
          <w:sz w:val="22"/>
          <w:szCs w:val="22"/>
        </w:rPr>
        <w:t xml:space="preserve">To collate and maintain statistical records for submission to </w:t>
      </w:r>
      <w:r w:rsidR="002A7359">
        <w:rPr>
          <w:rFonts w:ascii="Arial" w:eastAsia="Arial" w:hAnsi="Arial" w:cs="Arial"/>
          <w:sz w:val="22"/>
          <w:szCs w:val="22"/>
        </w:rPr>
        <w:t>Management Team</w:t>
      </w:r>
      <w:r>
        <w:rPr>
          <w:rFonts w:ascii="Arial" w:eastAsia="Arial" w:hAnsi="Arial" w:cs="Arial"/>
          <w:sz w:val="22"/>
          <w:szCs w:val="22"/>
        </w:rPr>
        <w:t>, Members and external agencies.</w:t>
      </w:r>
    </w:p>
    <w:p w14:paraId="03BFBDF9" w14:textId="77777777" w:rsidR="00DB52CF" w:rsidRDefault="00DB52CF">
      <w:pPr>
        <w:ind w:left="0" w:hanging="2"/>
        <w:jc w:val="both"/>
        <w:rPr>
          <w:rFonts w:ascii="Arial" w:eastAsia="Arial" w:hAnsi="Arial" w:cs="Arial"/>
          <w:sz w:val="22"/>
          <w:szCs w:val="22"/>
        </w:rPr>
      </w:pPr>
    </w:p>
    <w:p w14:paraId="6DE7A284"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 xml:space="preserve">To promote the development of new services or rehousing initiatives by assisting in the drafting of leaflets and information, web site information and in making the information available to members of the public. </w:t>
      </w:r>
    </w:p>
    <w:p w14:paraId="6A529078" w14:textId="77777777" w:rsidR="00DB52CF" w:rsidRDefault="00DB52CF">
      <w:pPr>
        <w:ind w:left="0" w:hanging="2"/>
        <w:jc w:val="both"/>
        <w:rPr>
          <w:rFonts w:ascii="Arial" w:eastAsia="Arial" w:hAnsi="Arial" w:cs="Arial"/>
          <w:sz w:val="22"/>
          <w:szCs w:val="22"/>
        </w:rPr>
      </w:pPr>
    </w:p>
    <w:p w14:paraId="7C7D48CC" w14:textId="3FDA4771" w:rsidR="00DB52CF" w:rsidRDefault="00DB1222">
      <w:pPr>
        <w:ind w:left="0" w:hanging="2"/>
        <w:jc w:val="both"/>
        <w:rPr>
          <w:rFonts w:ascii="Arial" w:eastAsia="Arial" w:hAnsi="Arial" w:cs="Arial"/>
          <w:sz w:val="22"/>
          <w:szCs w:val="22"/>
        </w:rPr>
      </w:pPr>
      <w:r>
        <w:rPr>
          <w:rFonts w:ascii="Arial" w:eastAsia="Arial" w:hAnsi="Arial" w:cs="Arial"/>
          <w:sz w:val="22"/>
          <w:szCs w:val="22"/>
        </w:rPr>
        <w:t>To work effectively with Members and implement the Housing Services</w:t>
      </w:r>
      <w:r w:rsidR="00A87B90">
        <w:rPr>
          <w:rFonts w:ascii="Arial" w:eastAsia="Arial" w:hAnsi="Arial" w:cs="Arial"/>
          <w:sz w:val="22"/>
          <w:szCs w:val="22"/>
        </w:rPr>
        <w:t xml:space="preserve"> </w:t>
      </w:r>
      <w:r>
        <w:rPr>
          <w:rFonts w:ascii="Arial" w:eastAsia="Arial" w:hAnsi="Arial" w:cs="Arial"/>
          <w:sz w:val="22"/>
          <w:szCs w:val="22"/>
        </w:rPr>
        <w:t>Strategic Objectives.</w:t>
      </w:r>
    </w:p>
    <w:p w14:paraId="1B26C991" w14:textId="77777777" w:rsidR="002A7359" w:rsidRDefault="002A7359">
      <w:pPr>
        <w:ind w:left="0" w:hanging="2"/>
        <w:jc w:val="both"/>
        <w:rPr>
          <w:rFonts w:ascii="Arial" w:eastAsia="Arial" w:hAnsi="Arial" w:cs="Arial"/>
          <w:sz w:val="22"/>
          <w:szCs w:val="22"/>
        </w:rPr>
      </w:pPr>
    </w:p>
    <w:p w14:paraId="7D909309" w14:textId="51A9F810" w:rsidR="002A7359" w:rsidRDefault="002A7359">
      <w:pPr>
        <w:ind w:left="0" w:hanging="2"/>
        <w:jc w:val="both"/>
        <w:rPr>
          <w:rFonts w:ascii="Arial" w:eastAsia="Arial" w:hAnsi="Arial" w:cs="Arial"/>
          <w:sz w:val="22"/>
          <w:szCs w:val="22"/>
        </w:rPr>
      </w:pPr>
      <w:r>
        <w:rPr>
          <w:rFonts w:ascii="Arial" w:eastAsia="Arial" w:hAnsi="Arial" w:cs="Arial"/>
          <w:sz w:val="22"/>
          <w:szCs w:val="22"/>
        </w:rPr>
        <w:t xml:space="preserve">To work as an effective member of the Housing Needs Management Team, and provide </w:t>
      </w:r>
      <w:r w:rsidR="00237087">
        <w:rPr>
          <w:rFonts w:ascii="Arial" w:eastAsia="Arial" w:hAnsi="Arial" w:cs="Arial"/>
          <w:sz w:val="22"/>
          <w:szCs w:val="22"/>
        </w:rPr>
        <w:t>duty cover for a range of Housing Needs services as required.</w:t>
      </w:r>
    </w:p>
    <w:p w14:paraId="6D5EA7F4" w14:textId="77777777" w:rsidR="00DB52CF" w:rsidRDefault="00DB52CF">
      <w:pPr>
        <w:ind w:left="0" w:hanging="2"/>
        <w:rPr>
          <w:rFonts w:ascii="Arial" w:eastAsia="Arial" w:hAnsi="Arial" w:cs="Arial"/>
          <w:sz w:val="22"/>
          <w:szCs w:val="22"/>
        </w:rPr>
      </w:pPr>
    </w:p>
    <w:p w14:paraId="635E2091"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To have a working knowledge of ICT systems required to perform the job effectively and undertake training as and when required in order to maintain an up to date knowledge of systems, legislation, policies, practices and procedures. Ensuring that databases are updated accurately as required.</w:t>
      </w:r>
    </w:p>
    <w:p w14:paraId="2D144E4B" w14:textId="77777777" w:rsidR="00DB52CF" w:rsidRDefault="00DB52CF">
      <w:pPr>
        <w:ind w:left="0" w:hanging="2"/>
        <w:jc w:val="both"/>
        <w:rPr>
          <w:rFonts w:ascii="Arial" w:eastAsia="Arial" w:hAnsi="Arial" w:cs="Arial"/>
          <w:sz w:val="22"/>
          <w:szCs w:val="22"/>
        </w:rPr>
      </w:pPr>
    </w:p>
    <w:p w14:paraId="7F0C5122"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To respond to telephone calls and correspondence within the Council`s specified target timescales.</w:t>
      </w:r>
    </w:p>
    <w:p w14:paraId="169186E8" w14:textId="77777777" w:rsidR="00DB52CF" w:rsidRDefault="00DB52CF">
      <w:pPr>
        <w:ind w:left="0" w:hanging="2"/>
        <w:jc w:val="both"/>
        <w:rPr>
          <w:rFonts w:ascii="Arial" w:eastAsia="Arial" w:hAnsi="Arial" w:cs="Arial"/>
          <w:sz w:val="22"/>
          <w:szCs w:val="22"/>
        </w:rPr>
      </w:pPr>
    </w:p>
    <w:p w14:paraId="67F12801"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 xml:space="preserve">Working in partnership with internal business partners and other external agencies contribute to the achievement of Council’s overall performance objectives, community development, sustainability and development.  </w:t>
      </w:r>
    </w:p>
    <w:p w14:paraId="29989145" w14:textId="77777777" w:rsidR="00DB52CF" w:rsidRDefault="00DB52CF">
      <w:pPr>
        <w:ind w:left="0" w:hanging="2"/>
        <w:jc w:val="both"/>
        <w:rPr>
          <w:rFonts w:ascii="Arial" w:eastAsia="Arial" w:hAnsi="Arial" w:cs="Arial"/>
          <w:sz w:val="22"/>
          <w:szCs w:val="22"/>
        </w:rPr>
      </w:pPr>
    </w:p>
    <w:p w14:paraId="6345DCD3" w14:textId="77777777" w:rsidR="00DB52CF" w:rsidRDefault="00DB1222">
      <w:pPr>
        <w:ind w:left="0" w:hanging="2"/>
        <w:rPr>
          <w:rFonts w:ascii="Arial" w:eastAsia="Arial" w:hAnsi="Arial" w:cs="Arial"/>
          <w:sz w:val="22"/>
          <w:szCs w:val="22"/>
        </w:rPr>
      </w:pPr>
      <w:r>
        <w:rPr>
          <w:rFonts w:ascii="Arial" w:eastAsia="Arial" w:hAnsi="Arial" w:cs="Arial"/>
          <w:b/>
          <w:sz w:val="22"/>
          <w:szCs w:val="22"/>
        </w:rPr>
        <w:t>General</w:t>
      </w:r>
    </w:p>
    <w:p w14:paraId="0A356804" w14:textId="77777777" w:rsidR="00DB52CF" w:rsidRDefault="00DB52CF">
      <w:pPr>
        <w:ind w:left="0" w:hanging="2"/>
        <w:rPr>
          <w:rFonts w:ascii="Arial" w:eastAsia="Arial" w:hAnsi="Arial" w:cs="Arial"/>
          <w:sz w:val="22"/>
          <w:szCs w:val="22"/>
        </w:rPr>
      </w:pPr>
    </w:p>
    <w:p w14:paraId="3DE4215E"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lastRenderedPageBreak/>
        <w:t>To carry out such other duties as may be required of you, commensurate with the grade and level of responsibility, as directed by management.</w:t>
      </w:r>
    </w:p>
    <w:p w14:paraId="73E0EAA9" w14:textId="77777777" w:rsidR="00DB52CF" w:rsidRDefault="00DB52CF">
      <w:pPr>
        <w:ind w:left="0" w:hanging="2"/>
        <w:jc w:val="both"/>
        <w:rPr>
          <w:rFonts w:ascii="Arial" w:eastAsia="Arial" w:hAnsi="Arial" w:cs="Arial"/>
          <w:sz w:val="22"/>
          <w:szCs w:val="22"/>
        </w:rPr>
      </w:pPr>
    </w:p>
    <w:p w14:paraId="16975B98"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To participate as required in the Council’s Emergency Planning Operations which may involve duties outside the post holder’s normal job description and contracted hours.  In the event that an incident has occurred which disrupts the council’s ability to deliver it’s critical functions, the post holder will be expected to participate in the recovery stage which may include undertaking duties within the post holder’s competencies in other departments and/or at other locations.</w:t>
      </w:r>
    </w:p>
    <w:p w14:paraId="47A195FC" w14:textId="77777777" w:rsidR="00DB52CF" w:rsidRDefault="00DB52CF">
      <w:pPr>
        <w:ind w:left="0" w:hanging="2"/>
        <w:jc w:val="both"/>
        <w:rPr>
          <w:rFonts w:ascii="Arial" w:eastAsia="Arial" w:hAnsi="Arial" w:cs="Arial"/>
          <w:sz w:val="22"/>
          <w:szCs w:val="22"/>
        </w:rPr>
      </w:pPr>
    </w:p>
    <w:p w14:paraId="1D03AE21"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A commitment and contribution to the Council’s Equal Opportunities Policy is an essential requirement of the post.</w:t>
      </w:r>
    </w:p>
    <w:p w14:paraId="313BE9B4" w14:textId="77777777" w:rsidR="00DB52CF" w:rsidRDefault="00DB52CF">
      <w:pPr>
        <w:ind w:left="0" w:hanging="2"/>
        <w:jc w:val="both"/>
        <w:rPr>
          <w:rFonts w:ascii="Arial" w:eastAsia="Arial" w:hAnsi="Arial" w:cs="Arial"/>
          <w:sz w:val="22"/>
          <w:szCs w:val="22"/>
        </w:rPr>
      </w:pPr>
    </w:p>
    <w:p w14:paraId="62815D54"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17E64F89" w14:textId="77777777" w:rsidR="00DB52CF" w:rsidRDefault="00DB52CF">
      <w:pPr>
        <w:ind w:left="0" w:hanging="2"/>
        <w:rPr>
          <w:rFonts w:ascii="Arial" w:eastAsia="Arial" w:hAnsi="Arial" w:cs="Arial"/>
          <w:sz w:val="22"/>
          <w:szCs w:val="22"/>
        </w:rPr>
      </w:pPr>
    </w:p>
    <w:p w14:paraId="79860372"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The post holder must ensure that data quality and integrity is maintained and that data is processed in accordance with council policy, the Data Protection Act, the Freedom of Information Act and other legislation</w:t>
      </w:r>
    </w:p>
    <w:p w14:paraId="253F33F6" w14:textId="77777777" w:rsidR="00DB52CF" w:rsidRDefault="00DB52CF">
      <w:pPr>
        <w:ind w:left="0" w:hanging="2"/>
        <w:jc w:val="both"/>
        <w:rPr>
          <w:rFonts w:ascii="Arial" w:eastAsia="Arial" w:hAnsi="Arial" w:cs="Arial"/>
          <w:sz w:val="22"/>
          <w:szCs w:val="22"/>
        </w:rPr>
      </w:pPr>
    </w:p>
    <w:p w14:paraId="04B92E7A"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The post holder will comply with Statute and Council Policy in all respects.</w:t>
      </w:r>
    </w:p>
    <w:p w14:paraId="4F38A415" w14:textId="77777777" w:rsidR="00DB52CF" w:rsidRDefault="00DB52CF">
      <w:pPr>
        <w:ind w:left="0" w:hanging="2"/>
        <w:jc w:val="both"/>
        <w:rPr>
          <w:rFonts w:ascii="Arial" w:eastAsia="Arial" w:hAnsi="Arial" w:cs="Arial"/>
          <w:sz w:val="22"/>
          <w:szCs w:val="22"/>
        </w:rPr>
      </w:pPr>
    </w:p>
    <w:p w14:paraId="4AFBA873"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An awareness and commitment to section 17 which places a statutory duty on police and local authorities to work in partnership to reduce crime and promote community safety. It is also required that community safety is to be a thread running through all functions of the LA</w:t>
      </w:r>
    </w:p>
    <w:p w14:paraId="337A100E" w14:textId="77777777" w:rsidR="00DB52CF" w:rsidRDefault="00DB52CF">
      <w:pPr>
        <w:ind w:left="0" w:hanging="2"/>
        <w:jc w:val="both"/>
        <w:rPr>
          <w:rFonts w:ascii="Arial" w:eastAsia="Arial" w:hAnsi="Arial" w:cs="Arial"/>
          <w:sz w:val="22"/>
          <w:szCs w:val="22"/>
        </w:rPr>
      </w:pPr>
    </w:p>
    <w:p w14:paraId="6CC6BF7A"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A commitment to excellent customer service and the values of the Council</w:t>
      </w:r>
    </w:p>
    <w:p w14:paraId="1FAC95B9" w14:textId="77777777" w:rsidR="00DB1222" w:rsidRDefault="00DB1222">
      <w:pPr>
        <w:ind w:left="0" w:hanging="2"/>
        <w:jc w:val="both"/>
        <w:rPr>
          <w:rFonts w:ascii="Arial" w:eastAsia="Arial" w:hAnsi="Arial" w:cs="Arial"/>
          <w:sz w:val="22"/>
          <w:szCs w:val="22"/>
        </w:rPr>
      </w:pPr>
    </w:p>
    <w:p w14:paraId="3AF88AFC" w14:textId="77777777" w:rsidR="00DB1222" w:rsidRDefault="00DB1222" w:rsidP="00DB1222">
      <w:pPr>
        <w:ind w:leftChars="0" w:left="0" w:firstLineChars="0" w:firstLine="0"/>
        <w:jc w:val="both"/>
        <w:rPr>
          <w:rFonts w:ascii="Arial" w:eastAsia="Arial" w:hAnsi="Arial" w:cs="Arial"/>
          <w:sz w:val="22"/>
          <w:szCs w:val="22"/>
        </w:rPr>
      </w:pPr>
    </w:p>
    <w:p w14:paraId="6BF8C8E6" w14:textId="77777777" w:rsidR="00DB1222" w:rsidRDefault="00DB1222" w:rsidP="00DB1222">
      <w:pPr>
        <w:ind w:leftChars="0" w:left="0" w:firstLineChars="0" w:firstLine="0"/>
        <w:jc w:val="both"/>
        <w:rPr>
          <w:rFonts w:ascii="Arial" w:eastAsia="Arial" w:hAnsi="Arial" w:cs="Arial"/>
          <w:sz w:val="22"/>
          <w:szCs w:val="22"/>
        </w:rPr>
      </w:pPr>
    </w:p>
    <w:p w14:paraId="42401A36" w14:textId="77777777" w:rsidR="00DB1222" w:rsidRDefault="00DB1222" w:rsidP="00DB1222">
      <w:pPr>
        <w:ind w:leftChars="0" w:left="0" w:firstLineChars="0" w:firstLine="0"/>
        <w:jc w:val="both"/>
        <w:rPr>
          <w:rFonts w:ascii="Arial" w:eastAsia="Arial" w:hAnsi="Arial" w:cs="Arial"/>
          <w:sz w:val="22"/>
          <w:szCs w:val="22"/>
        </w:rPr>
      </w:pPr>
    </w:p>
    <w:p w14:paraId="303A70CB" w14:textId="77777777" w:rsidR="00DB1222" w:rsidRDefault="00DB1222" w:rsidP="00DB1222">
      <w:pPr>
        <w:ind w:leftChars="0" w:left="0" w:firstLineChars="0" w:firstLine="0"/>
        <w:jc w:val="both"/>
        <w:rPr>
          <w:rFonts w:ascii="Arial" w:eastAsia="Arial" w:hAnsi="Arial" w:cs="Arial"/>
          <w:sz w:val="22"/>
          <w:szCs w:val="22"/>
        </w:rPr>
      </w:pPr>
    </w:p>
    <w:p w14:paraId="4D05FA28" w14:textId="77777777" w:rsidR="00DB1222" w:rsidRDefault="00DB1222" w:rsidP="00DB1222">
      <w:pPr>
        <w:ind w:leftChars="0" w:left="0" w:firstLineChars="0" w:firstLine="0"/>
        <w:jc w:val="both"/>
        <w:rPr>
          <w:rFonts w:ascii="Arial" w:eastAsia="Arial" w:hAnsi="Arial" w:cs="Arial"/>
          <w:sz w:val="22"/>
          <w:szCs w:val="22"/>
        </w:rPr>
      </w:pPr>
    </w:p>
    <w:p w14:paraId="795AA546" w14:textId="77777777" w:rsidR="00DB1222" w:rsidRDefault="00DB1222" w:rsidP="00DB1222">
      <w:pPr>
        <w:ind w:leftChars="0" w:left="0" w:firstLineChars="0" w:firstLine="0"/>
        <w:jc w:val="both"/>
        <w:rPr>
          <w:rFonts w:ascii="Arial" w:eastAsia="Arial" w:hAnsi="Arial" w:cs="Arial"/>
          <w:sz w:val="22"/>
          <w:szCs w:val="22"/>
        </w:rPr>
      </w:pPr>
    </w:p>
    <w:tbl>
      <w:tblPr>
        <w:tblStyle w:val="a4"/>
        <w:tblW w:w="9000"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3870"/>
        <w:gridCol w:w="2820"/>
      </w:tblGrid>
      <w:tr w:rsidR="00DB52CF" w14:paraId="47D80C42" w14:textId="77777777">
        <w:tc>
          <w:tcPr>
            <w:tcW w:w="2310" w:type="dxa"/>
          </w:tcPr>
          <w:p w14:paraId="79539F3A" w14:textId="77777777" w:rsidR="00DB52CF" w:rsidRDefault="00DB52CF">
            <w:pPr>
              <w:ind w:left="0" w:hanging="2"/>
              <w:rPr>
                <w:rFonts w:ascii="Arial" w:eastAsia="Arial" w:hAnsi="Arial" w:cs="Arial"/>
                <w:sz w:val="22"/>
                <w:szCs w:val="22"/>
              </w:rPr>
            </w:pPr>
          </w:p>
        </w:tc>
        <w:tc>
          <w:tcPr>
            <w:tcW w:w="3870" w:type="dxa"/>
          </w:tcPr>
          <w:p w14:paraId="18106EE1" w14:textId="77777777" w:rsidR="00DB52CF" w:rsidRDefault="00DB1222">
            <w:pPr>
              <w:ind w:left="0" w:hanging="2"/>
              <w:jc w:val="center"/>
              <w:rPr>
                <w:rFonts w:ascii="Arial" w:eastAsia="Arial" w:hAnsi="Arial" w:cs="Arial"/>
                <w:sz w:val="22"/>
                <w:szCs w:val="22"/>
              </w:rPr>
            </w:pPr>
            <w:r>
              <w:rPr>
                <w:rFonts w:ascii="Arial" w:eastAsia="Arial" w:hAnsi="Arial" w:cs="Arial"/>
                <w:b/>
                <w:sz w:val="22"/>
                <w:szCs w:val="22"/>
              </w:rPr>
              <w:t>PERSON SPECIFICATION</w:t>
            </w:r>
          </w:p>
          <w:p w14:paraId="497A7C7D" w14:textId="77777777" w:rsidR="00DB52CF" w:rsidRDefault="00DB52CF">
            <w:pPr>
              <w:ind w:left="0" w:hanging="2"/>
              <w:jc w:val="center"/>
              <w:rPr>
                <w:rFonts w:ascii="Arial" w:eastAsia="Arial" w:hAnsi="Arial" w:cs="Arial"/>
                <w:sz w:val="22"/>
                <w:szCs w:val="22"/>
              </w:rPr>
            </w:pPr>
          </w:p>
        </w:tc>
        <w:tc>
          <w:tcPr>
            <w:tcW w:w="2820" w:type="dxa"/>
          </w:tcPr>
          <w:p w14:paraId="7B069D93" w14:textId="77777777" w:rsidR="00DB52CF" w:rsidRDefault="00DB52CF">
            <w:pPr>
              <w:ind w:left="0" w:hanging="2"/>
              <w:jc w:val="center"/>
              <w:rPr>
                <w:rFonts w:ascii="Arial" w:eastAsia="Arial" w:hAnsi="Arial" w:cs="Arial"/>
                <w:sz w:val="22"/>
                <w:szCs w:val="22"/>
              </w:rPr>
            </w:pPr>
          </w:p>
        </w:tc>
      </w:tr>
      <w:tr w:rsidR="00DB52CF" w14:paraId="2223BF0B" w14:textId="77777777">
        <w:tc>
          <w:tcPr>
            <w:tcW w:w="2310" w:type="dxa"/>
          </w:tcPr>
          <w:p w14:paraId="465B238E" w14:textId="77777777" w:rsidR="00DB52CF" w:rsidRDefault="00DB52CF">
            <w:pPr>
              <w:ind w:left="0" w:hanging="2"/>
              <w:rPr>
                <w:rFonts w:ascii="Arial" w:eastAsia="Arial" w:hAnsi="Arial" w:cs="Arial"/>
                <w:sz w:val="22"/>
                <w:szCs w:val="22"/>
              </w:rPr>
            </w:pPr>
          </w:p>
        </w:tc>
        <w:tc>
          <w:tcPr>
            <w:tcW w:w="3870" w:type="dxa"/>
          </w:tcPr>
          <w:p w14:paraId="316FE7C9" w14:textId="77777777" w:rsidR="00DB52CF" w:rsidRDefault="00DB1222">
            <w:pPr>
              <w:ind w:left="0" w:hanging="2"/>
              <w:jc w:val="center"/>
              <w:rPr>
                <w:rFonts w:ascii="Arial" w:eastAsia="Arial" w:hAnsi="Arial" w:cs="Arial"/>
                <w:sz w:val="22"/>
                <w:szCs w:val="22"/>
              </w:rPr>
            </w:pPr>
            <w:r>
              <w:rPr>
                <w:rFonts w:ascii="Arial" w:eastAsia="Arial" w:hAnsi="Arial" w:cs="Arial"/>
                <w:sz w:val="22"/>
                <w:szCs w:val="22"/>
              </w:rPr>
              <w:t>ESSENTIAL</w:t>
            </w:r>
          </w:p>
        </w:tc>
        <w:tc>
          <w:tcPr>
            <w:tcW w:w="2820" w:type="dxa"/>
          </w:tcPr>
          <w:p w14:paraId="2D1BE4C2" w14:textId="77777777" w:rsidR="00DB52CF" w:rsidRDefault="00DB1222">
            <w:pPr>
              <w:ind w:left="0" w:hanging="2"/>
              <w:jc w:val="center"/>
              <w:rPr>
                <w:rFonts w:ascii="Arial" w:eastAsia="Arial" w:hAnsi="Arial" w:cs="Arial"/>
                <w:sz w:val="22"/>
                <w:szCs w:val="22"/>
              </w:rPr>
            </w:pPr>
            <w:r>
              <w:rPr>
                <w:rFonts w:ascii="Arial" w:eastAsia="Arial" w:hAnsi="Arial" w:cs="Arial"/>
                <w:sz w:val="22"/>
                <w:szCs w:val="22"/>
              </w:rPr>
              <w:t>DESIRABLE</w:t>
            </w:r>
          </w:p>
        </w:tc>
      </w:tr>
      <w:tr w:rsidR="00DB52CF" w14:paraId="19D1796F" w14:textId="77777777">
        <w:tc>
          <w:tcPr>
            <w:tcW w:w="2310" w:type="dxa"/>
          </w:tcPr>
          <w:p w14:paraId="5064D74C" w14:textId="77777777" w:rsidR="00DB52CF" w:rsidRDefault="00DB1222">
            <w:pPr>
              <w:ind w:left="0" w:hanging="2"/>
              <w:rPr>
                <w:rFonts w:ascii="Arial" w:eastAsia="Arial" w:hAnsi="Arial" w:cs="Arial"/>
                <w:sz w:val="22"/>
                <w:szCs w:val="22"/>
              </w:rPr>
            </w:pPr>
            <w:r>
              <w:rPr>
                <w:rFonts w:ascii="Arial" w:eastAsia="Arial" w:hAnsi="Arial" w:cs="Arial"/>
                <w:sz w:val="22"/>
                <w:szCs w:val="22"/>
              </w:rPr>
              <w:t>SKILLS/ABILITIES</w:t>
            </w:r>
          </w:p>
          <w:p w14:paraId="47A45154" w14:textId="77777777" w:rsidR="00DB52CF" w:rsidRDefault="00DB1222">
            <w:pPr>
              <w:ind w:left="0" w:hanging="2"/>
              <w:rPr>
                <w:rFonts w:ascii="Arial" w:eastAsia="Arial" w:hAnsi="Arial" w:cs="Arial"/>
                <w:sz w:val="22"/>
                <w:szCs w:val="22"/>
              </w:rPr>
            </w:pPr>
            <w:r>
              <w:rPr>
                <w:rFonts w:ascii="Arial" w:eastAsia="Arial" w:hAnsi="Arial" w:cs="Arial"/>
                <w:sz w:val="22"/>
                <w:szCs w:val="22"/>
              </w:rPr>
              <w:t>(Specific skills and abilities required to undertake the duties)</w:t>
            </w:r>
          </w:p>
        </w:tc>
        <w:tc>
          <w:tcPr>
            <w:tcW w:w="3870" w:type="dxa"/>
          </w:tcPr>
          <w:p w14:paraId="05D0F1BD" w14:textId="77777777" w:rsidR="00DB52CF" w:rsidRDefault="00DB1222">
            <w:pPr>
              <w:widowControl w:val="0"/>
              <w:ind w:left="0" w:hanging="2"/>
              <w:jc w:val="both"/>
              <w:rPr>
                <w:rFonts w:ascii="Arial" w:eastAsia="Arial" w:hAnsi="Arial" w:cs="Arial"/>
                <w:sz w:val="22"/>
                <w:szCs w:val="22"/>
              </w:rPr>
            </w:pPr>
            <w:r>
              <w:rPr>
                <w:rFonts w:ascii="Arial" w:eastAsia="Arial" w:hAnsi="Arial" w:cs="Arial"/>
                <w:sz w:val="22"/>
                <w:szCs w:val="22"/>
              </w:rPr>
              <w:t xml:space="preserve">Ability to manage and motivate staff. </w:t>
            </w:r>
          </w:p>
          <w:p w14:paraId="3BD69A8E" w14:textId="77777777" w:rsidR="00DB52CF" w:rsidRDefault="00DB1222">
            <w:pPr>
              <w:widowControl w:val="0"/>
              <w:spacing w:line="228" w:lineRule="auto"/>
              <w:ind w:left="0" w:right="725" w:hanging="2"/>
              <w:jc w:val="both"/>
              <w:rPr>
                <w:rFonts w:ascii="Arial" w:eastAsia="Arial" w:hAnsi="Arial" w:cs="Arial"/>
                <w:sz w:val="22"/>
                <w:szCs w:val="22"/>
              </w:rPr>
            </w:pPr>
            <w:r>
              <w:rPr>
                <w:rFonts w:ascii="Arial" w:eastAsia="Arial" w:hAnsi="Arial" w:cs="Arial"/>
                <w:sz w:val="22"/>
                <w:szCs w:val="22"/>
              </w:rPr>
              <w:t xml:space="preserve">Excellent written, numerical and oral communication skills. </w:t>
            </w:r>
          </w:p>
          <w:p w14:paraId="32F40A96" w14:textId="77777777" w:rsidR="00DB52CF" w:rsidRDefault="00DB52CF">
            <w:pPr>
              <w:widowControl w:val="0"/>
              <w:spacing w:line="228" w:lineRule="auto"/>
              <w:ind w:left="0" w:right="725" w:hanging="2"/>
              <w:jc w:val="both"/>
              <w:rPr>
                <w:rFonts w:ascii="Arial" w:eastAsia="Arial" w:hAnsi="Arial" w:cs="Arial"/>
                <w:sz w:val="22"/>
                <w:szCs w:val="22"/>
              </w:rPr>
            </w:pPr>
          </w:p>
          <w:p w14:paraId="5746DD87" w14:textId="77777777" w:rsidR="00DB52CF" w:rsidRDefault="00DB1222">
            <w:pPr>
              <w:widowControl w:val="0"/>
              <w:spacing w:line="228" w:lineRule="auto"/>
              <w:ind w:left="0" w:right="725" w:hanging="2"/>
              <w:jc w:val="both"/>
              <w:rPr>
                <w:rFonts w:ascii="Arial" w:eastAsia="Arial" w:hAnsi="Arial" w:cs="Arial"/>
                <w:sz w:val="22"/>
                <w:szCs w:val="22"/>
              </w:rPr>
            </w:pPr>
            <w:r>
              <w:rPr>
                <w:rFonts w:ascii="Arial" w:eastAsia="Arial" w:hAnsi="Arial" w:cs="Arial"/>
                <w:sz w:val="22"/>
                <w:szCs w:val="22"/>
              </w:rPr>
              <w:t xml:space="preserve">Excellent negotiation skills.  </w:t>
            </w:r>
          </w:p>
          <w:p w14:paraId="54AD775B" w14:textId="77777777" w:rsidR="00DB52CF" w:rsidRDefault="00DB1222">
            <w:pPr>
              <w:widowControl w:val="0"/>
              <w:spacing w:before="6"/>
              <w:ind w:left="0" w:hanging="2"/>
              <w:jc w:val="both"/>
              <w:rPr>
                <w:rFonts w:ascii="Arial" w:eastAsia="Arial" w:hAnsi="Arial" w:cs="Arial"/>
                <w:sz w:val="22"/>
                <w:szCs w:val="22"/>
              </w:rPr>
            </w:pPr>
            <w:r>
              <w:rPr>
                <w:rFonts w:ascii="Arial" w:eastAsia="Arial" w:hAnsi="Arial" w:cs="Arial"/>
                <w:sz w:val="22"/>
                <w:szCs w:val="22"/>
              </w:rPr>
              <w:t xml:space="preserve">Be organised and have a good attention to detail. </w:t>
            </w:r>
          </w:p>
          <w:p w14:paraId="1DC8CCCE" w14:textId="77777777" w:rsidR="00DB52CF" w:rsidRDefault="00DB52CF">
            <w:pPr>
              <w:widowControl w:val="0"/>
              <w:spacing w:line="228" w:lineRule="auto"/>
              <w:ind w:left="0" w:right="49" w:hanging="2"/>
              <w:jc w:val="both"/>
              <w:rPr>
                <w:rFonts w:ascii="Arial" w:eastAsia="Arial" w:hAnsi="Arial" w:cs="Arial"/>
                <w:sz w:val="22"/>
                <w:szCs w:val="22"/>
              </w:rPr>
            </w:pPr>
          </w:p>
          <w:p w14:paraId="6AFE70E3" w14:textId="77777777" w:rsidR="00D95C73" w:rsidRPr="00D95C73" w:rsidRDefault="00D95C73" w:rsidP="00D95C73">
            <w:pPr>
              <w:widowControl w:val="0"/>
              <w:spacing w:line="228" w:lineRule="auto"/>
              <w:ind w:left="0" w:right="49" w:hanging="2"/>
              <w:jc w:val="both"/>
              <w:rPr>
                <w:rFonts w:ascii="Arial" w:eastAsia="Arial" w:hAnsi="Arial" w:cs="Arial"/>
                <w:sz w:val="22"/>
                <w:szCs w:val="22"/>
              </w:rPr>
            </w:pPr>
            <w:r w:rsidRPr="00D95C73">
              <w:rPr>
                <w:rFonts w:ascii="Arial" w:eastAsia="Arial" w:hAnsi="Arial" w:cs="Arial"/>
                <w:sz w:val="22"/>
                <w:szCs w:val="22"/>
              </w:rPr>
              <w:t>Business acumen and commercial awareness and the ability to analyse spreadsheets and contracts.</w:t>
            </w:r>
          </w:p>
          <w:p w14:paraId="3E3DB62B" w14:textId="77777777" w:rsidR="00D95C73" w:rsidRPr="00D95C73" w:rsidRDefault="00D95C73" w:rsidP="00D95C73">
            <w:pPr>
              <w:widowControl w:val="0"/>
              <w:spacing w:line="228" w:lineRule="auto"/>
              <w:ind w:left="0" w:right="49" w:hanging="2"/>
              <w:jc w:val="both"/>
              <w:rPr>
                <w:rFonts w:ascii="Arial" w:eastAsia="Arial" w:hAnsi="Arial" w:cs="Arial"/>
                <w:sz w:val="22"/>
                <w:szCs w:val="22"/>
              </w:rPr>
            </w:pPr>
          </w:p>
          <w:p w14:paraId="60825348" w14:textId="77777777" w:rsidR="00D95C73" w:rsidRPr="00D95C73" w:rsidRDefault="00D95C73" w:rsidP="00D95C73">
            <w:pPr>
              <w:widowControl w:val="0"/>
              <w:spacing w:line="228" w:lineRule="auto"/>
              <w:ind w:left="0" w:right="49" w:hanging="2"/>
              <w:jc w:val="both"/>
              <w:rPr>
                <w:rFonts w:ascii="Arial" w:eastAsia="Arial" w:hAnsi="Arial" w:cs="Arial"/>
                <w:sz w:val="22"/>
                <w:szCs w:val="22"/>
              </w:rPr>
            </w:pPr>
            <w:r w:rsidRPr="00D95C73">
              <w:rPr>
                <w:rFonts w:ascii="Arial" w:eastAsia="Arial" w:hAnsi="Arial" w:cs="Arial"/>
                <w:sz w:val="22"/>
                <w:szCs w:val="22"/>
              </w:rPr>
              <w:t>Excellent communication skills and the ability to influence a variety of audiences.</w:t>
            </w:r>
          </w:p>
          <w:p w14:paraId="02C1CBD3" w14:textId="77777777" w:rsidR="00D95C73" w:rsidRPr="00D95C73" w:rsidRDefault="00D95C73" w:rsidP="00D95C73">
            <w:pPr>
              <w:widowControl w:val="0"/>
              <w:spacing w:line="228" w:lineRule="auto"/>
              <w:ind w:left="0" w:right="49" w:hanging="2"/>
              <w:jc w:val="both"/>
              <w:rPr>
                <w:rFonts w:ascii="Arial" w:eastAsia="Arial" w:hAnsi="Arial" w:cs="Arial"/>
                <w:sz w:val="22"/>
                <w:szCs w:val="22"/>
              </w:rPr>
            </w:pPr>
          </w:p>
          <w:p w14:paraId="552DB91B" w14:textId="77777777" w:rsidR="00AE2A4A" w:rsidRDefault="00D95C73" w:rsidP="00D95C73">
            <w:pPr>
              <w:widowControl w:val="0"/>
              <w:spacing w:line="229" w:lineRule="auto"/>
              <w:ind w:left="0" w:right="50" w:hanging="2"/>
              <w:jc w:val="both"/>
              <w:rPr>
                <w:rFonts w:ascii="Arial" w:eastAsia="Arial" w:hAnsi="Arial" w:cs="Arial"/>
                <w:sz w:val="22"/>
                <w:szCs w:val="22"/>
              </w:rPr>
            </w:pPr>
            <w:r w:rsidRPr="00D95C73">
              <w:rPr>
                <w:rFonts w:ascii="Arial" w:eastAsia="Arial" w:hAnsi="Arial" w:cs="Arial"/>
                <w:sz w:val="22"/>
                <w:szCs w:val="22"/>
              </w:rPr>
              <w:t>Excellent negotiating and advocacy skills</w:t>
            </w:r>
          </w:p>
          <w:p w14:paraId="1E5D05FA" w14:textId="77777777" w:rsidR="00AE2A4A" w:rsidRDefault="00AE2A4A" w:rsidP="00D95C73">
            <w:pPr>
              <w:widowControl w:val="0"/>
              <w:spacing w:line="229" w:lineRule="auto"/>
              <w:ind w:left="0" w:right="50" w:hanging="2"/>
              <w:jc w:val="both"/>
              <w:rPr>
                <w:rFonts w:ascii="Arial" w:eastAsia="Arial" w:hAnsi="Arial" w:cs="Arial"/>
                <w:sz w:val="22"/>
                <w:szCs w:val="22"/>
              </w:rPr>
            </w:pPr>
          </w:p>
          <w:p w14:paraId="533F92B0" w14:textId="56232C08" w:rsidR="00DB52CF" w:rsidRDefault="00DB1222" w:rsidP="00D95C73">
            <w:pPr>
              <w:widowControl w:val="0"/>
              <w:spacing w:line="229" w:lineRule="auto"/>
              <w:ind w:left="0" w:right="50" w:hanging="2"/>
              <w:jc w:val="both"/>
              <w:rPr>
                <w:rFonts w:ascii="Arial" w:eastAsia="Arial" w:hAnsi="Arial" w:cs="Arial"/>
                <w:sz w:val="22"/>
                <w:szCs w:val="22"/>
              </w:rPr>
            </w:pPr>
            <w:r>
              <w:rPr>
                <w:rFonts w:ascii="Arial" w:eastAsia="Arial" w:hAnsi="Arial" w:cs="Arial"/>
                <w:sz w:val="22"/>
                <w:szCs w:val="22"/>
              </w:rPr>
              <w:t>Ability to solve problems and guide others in decision making.</w:t>
            </w:r>
          </w:p>
          <w:p w14:paraId="48EB578F" w14:textId="77777777" w:rsidR="00DB52CF" w:rsidRDefault="00DB52CF">
            <w:pPr>
              <w:widowControl w:val="0"/>
              <w:spacing w:line="229" w:lineRule="auto"/>
              <w:ind w:left="0" w:right="50" w:hanging="2"/>
              <w:jc w:val="both"/>
              <w:rPr>
                <w:rFonts w:ascii="Arial" w:eastAsia="Arial" w:hAnsi="Arial" w:cs="Arial"/>
                <w:sz w:val="22"/>
                <w:szCs w:val="22"/>
              </w:rPr>
            </w:pPr>
          </w:p>
          <w:p w14:paraId="2AE9CE94" w14:textId="77777777" w:rsidR="00DB52CF" w:rsidRDefault="00DB1222">
            <w:pPr>
              <w:widowControl w:val="0"/>
              <w:spacing w:before="5"/>
              <w:ind w:left="0" w:hanging="2"/>
              <w:jc w:val="both"/>
              <w:rPr>
                <w:rFonts w:ascii="Arial" w:eastAsia="Arial" w:hAnsi="Arial" w:cs="Arial"/>
                <w:sz w:val="22"/>
                <w:szCs w:val="22"/>
              </w:rPr>
            </w:pPr>
            <w:r>
              <w:rPr>
                <w:rFonts w:ascii="Arial" w:eastAsia="Arial" w:hAnsi="Arial" w:cs="Arial"/>
                <w:sz w:val="22"/>
                <w:szCs w:val="22"/>
              </w:rPr>
              <w:t xml:space="preserve">Ability to understand corporate processes.  </w:t>
            </w:r>
          </w:p>
        </w:tc>
        <w:tc>
          <w:tcPr>
            <w:tcW w:w="2820" w:type="dxa"/>
          </w:tcPr>
          <w:p w14:paraId="29A77F75" w14:textId="77777777" w:rsidR="00DB52CF" w:rsidRDefault="00DB1222">
            <w:pPr>
              <w:ind w:left="0" w:hanging="2"/>
              <w:rPr>
                <w:rFonts w:ascii="Arial" w:eastAsia="Arial" w:hAnsi="Arial" w:cs="Arial"/>
                <w:sz w:val="22"/>
                <w:szCs w:val="22"/>
              </w:rPr>
            </w:pPr>
            <w:r>
              <w:rPr>
                <w:rFonts w:ascii="Arial" w:eastAsia="Arial" w:hAnsi="Arial" w:cs="Arial"/>
                <w:sz w:val="22"/>
                <w:szCs w:val="22"/>
              </w:rPr>
              <w:lastRenderedPageBreak/>
              <w:t>Project management skills</w:t>
            </w:r>
          </w:p>
        </w:tc>
      </w:tr>
      <w:tr w:rsidR="00DB52CF" w14:paraId="724C604A" w14:textId="77777777">
        <w:tc>
          <w:tcPr>
            <w:tcW w:w="2310" w:type="dxa"/>
          </w:tcPr>
          <w:p w14:paraId="142C4735" w14:textId="77777777" w:rsidR="00DB52CF" w:rsidRDefault="00DB1222">
            <w:pPr>
              <w:ind w:left="0" w:hanging="2"/>
              <w:rPr>
                <w:rFonts w:ascii="Arial" w:eastAsia="Arial" w:hAnsi="Arial" w:cs="Arial"/>
                <w:sz w:val="22"/>
                <w:szCs w:val="22"/>
              </w:rPr>
            </w:pPr>
            <w:r>
              <w:rPr>
                <w:rFonts w:ascii="Arial" w:eastAsia="Arial" w:hAnsi="Arial" w:cs="Arial"/>
                <w:sz w:val="22"/>
                <w:szCs w:val="22"/>
              </w:rPr>
              <w:t>KNOWLEDGE</w:t>
            </w:r>
          </w:p>
          <w:p w14:paraId="01B4725B" w14:textId="77777777" w:rsidR="00DB52CF" w:rsidRDefault="00DB1222">
            <w:pPr>
              <w:ind w:left="0" w:hanging="2"/>
              <w:rPr>
                <w:rFonts w:ascii="Arial" w:eastAsia="Arial" w:hAnsi="Arial" w:cs="Arial"/>
                <w:sz w:val="22"/>
                <w:szCs w:val="22"/>
              </w:rPr>
            </w:pPr>
            <w:r>
              <w:rPr>
                <w:rFonts w:ascii="Arial" w:eastAsia="Arial" w:hAnsi="Arial" w:cs="Arial"/>
                <w:sz w:val="22"/>
                <w:szCs w:val="22"/>
              </w:rPr>
              <w:t>(Particular knowledge which will be necessary to perform the work effectively, e.g. of specific legislation or regulations)</w:t>
            </w:r>
          </w:p>
        </w:tc>
        <w:tc>
          <w:tcPr>
            <w:tcW w:w="3870" w:type="dxa"/>
          </w:tcPr>
          <w:p w14:paraId="0293C615" w14:textId="77777777" w:rsidR="00DB52CF" w:rsidRDefault="00DB1222">
            <w:pPr>
              <w:widowControl w:val="0"/>
              <w:spacing w:line="229" w:lineRule="auto"/>
              <w:ind w:left="0" w:right="49" w:hanging="2"/>
              <w:rPr>
                <w:rFonts w:ascii="Arial" w:eastAsia="Arial" w:hAnsi="Arial" w:cs="Arial"/>
                <w:sz w:val="22"/>
                <w:szCs w:val="22"/>
              </w:rPr>
            </w:pPr>
            <w:r>
              <w:rPr>
                <w:rFonts w:ascii="Arial" w:eastAsia="Arial" w:hAnsi="Arial" w:cs="Arial"/>
                <w:sz w:val="22"/>
                <w:szCs w:val="22"/>
              </w:rPr>
              <w:t xml:space="preserve">Excellent understanding and knowledge of relevant housing  legislation  </w:t>
            </w:r>
          </w:p>
          <w:p w14:paraId="7A22CFDF" w14:textId="77777777" w:rsidR="00DB52CF" w:rsidRDefault="00DB52CF">
            <w:pPr>
              <w:widowControl w:val="0"/>
              <w:spacing w:line="229" w:lineRule="auto"/>
              <w:ind w:left="0" w:right="49" w:hanging="2"/>
              <w:rPr>
                <w:rFonts w:ascii="Arial" w:eastAsia="Arial" w:hAnsi="Arial" w:cs="Arial"/>
                <w:sz w:val="22"/>
                <w:szCs w:val="22"/>
              </w:rPr>
            </w:pPr>
          </w:p>
          <w:p w14:paraId="248D905A" w14:textId="77777777" w:rsidR="00DB52CF" w:rsidRDefault="00DB1222">
            <w:pPr>
              <w:widowControl w:val="0"/>
              <w:spacing w:before="3" w:line="229" w:lineRule="auto"/>
              <w:ind w:left="0" w:right="49" w:hanging="2"/>
              <w:rPr>
                <w:rFonts w:ascii="Arial" w:eastAsia="Arial" w:hAnsi="Arial" w:cs="Arial"/>
                <w:sz w:val="22"/>
                <w:szCs w:val="22"/>
              </w:rPr>
            </w:pPr>
            <w:r>
              <w:rPr>
                <w:rFonts w:ascii="Arial" w:eastAsia="Arial" w:hAnsi="Arial" w:cs="Arial"/>
                <w:sz w:val="22"/>
                <w:szCs w:val="22"/>
              </w:rPr>
              <w:t>A good knowledge of the local government environment, including the role of members and the decision making process.</w:t>
            </w:r>
          </w:p>
          <w:p w14:paraId="65E77FB8" w14:textId="77777777" w:rsidR="00DB52CF" w:rsidRDefault="00DB52CF">
            <w:pPr>
              <w:widowControl w:val="0"/>
              <w:spacing w:before="3" w:line="229" w:lineRule="auto"/>
              <w:ind w:left="0" w:right="49" w:hanging="2"/>
              <w:rPr>
                <w:rFonts w:ascii="Arial" w:eastAsia="Arial" w:hAnsi="Arial" w:cs="Arial"/>
                <w:sz w:val="22"/>
                <w:szCs w:val="22"/>
              </w:rPr>
            </w:pPr>
          </w:p>
          <w:p w14:paraId="7D1BAA6E" w14:textId="77777777" w:rsidR="00DB52CF" w:rsidRDefault="00DB1222">
            <w:pPr>
              <w:widowControl w:val="0"/>
              <w:spacing w:before="3" w:line="229" w:lineRule="auto"/>
              <w:ind w:left="0" w:right="49" w:hanging="2"/>
              <w:rPr>
                <w:rFonts w:ascii="Arial" w:eastAsia="Arial" w:hAnsi="Arial" w:cs="Arial"/>
                <w:sz w:val="22"/>
                <w:szCs w:val="22"/>
              </w:rPr>
            </w:pPr>
            <w:r>
              <w:rPr>
                <w:rFonts w:ascii="Arial" w:eastAsia="Arial" w:hAnsi="Arial" w:cs="Arial"/>
                <w:sz w:val="22"/>
                <w:szCs w:val="22"/>
              </w:rPr>
              <w:t xml:space="preserve">A good understanding of the nature of the local housing issues affecting Gravesham and its residents.  </w:t>
            </w:r>
          </w:p>
          <w:p w14:paraId="29663014" w14:textId="77777777" w:rsidR="00DB52CF" w:rsidRDefault="00DB52CF">
            <w:pPr>
              <w:widowControl w:val="0"/>
              <w:spacing w:before="3" w:line="229" w:lineRule="auto"/>
              <w:ind w:left="0" w:right="49" w:hanging="2"/>
              <w:rPr>
                <w:rFonts w:ascii="Arial" w:eastAsia="Arial" w:hAnsi="Arial" w:cs="Arial"/>
                <w:sz w:val="22"/>
                <w:szCs w:val="22"/>
              </w:rPr>
            </w:pPr>
          </w:p>
          <w:p w14:paraId="0AA37A48" w14:textId="77777777" w:rsidR="00DB52CF" w:rsidRDefault="00DB1222">
            <w:pPr>
              <w:widowControl w:val="0"/>
              <w:spacing w:before="3" w:line="229" w:lineRule="auto"/>
              <w:ind w:left="0" w:right="359" w:hanging="2"/>
              <w:rPr>
                <w:rFonts w:ascii="Arial" w:eastAsia="Arial" w:hAnsi="Arial" w:cs="Arial"/>
                <w:sz w:val="22"/>
                <w:szCs w:val="22"/>
              </w:rPr>
            </w:pPr>
            <w:r>
              <w:rPr>
                <w:rFonts w:ascii="Arial" w:eastAsia="Arial" w:hAnsi="Arial" w:cs="Arial"/>
                <w:sz w:val="22"/>
                <w:szCs w:val="22"/>
              </w:rPr>
              <w:t xml:space="preserve">Competent financial management and budget monitoring skills </w:t>
            </w:r>
          </w:p>
          <w:p w14:paraId="3C96C631" w14:textId="77777777" w:rsidR="00DB52CF" w:rsidRDefault="00DB1222">
            <w:pPr>
              <w:widowControl w:val="0"/>
              <w:spacing w:before="3" w:line="229" w:lineRule="auto"/>
              <w:ind w:left="0" w:right="359" w:hanging="2"/>
              <w:rPr>
                <w:rFonts w:ascii="Arial" w:eastAsia="Arial" w:hAnsi="Arial" w:cs="Arial"/>
                <w:sz w:val="22"/>
                <w:szCs w:val="22"/>
              </w:rPr>
            </w:pPr>
            <w:r>
              <w:rPr>
                <w:rFonts w:ascii="Arial" w:eastAsia="Arial" w:hAnsi="Arial" w:cs="Arial"/>
                <w:sz w:val="22"/>
                <w:szCs w:val="22"/>
              </w:rPr>
              <w:t>Knowledge of the housing health and safety rating system</w:t>
            </w:r>
          </w:p>
          <w:p w14:paraId="7F3E1BD1" w14:textId="77777777" w:rsidR="00DB52CF" w:rsidRDefault="00DB52CF">
            <w:pPr>
              <w:ind w:left="0" w:hanging="2"/>
              <w:jc w:val="both"/>
              <w:rPr>
                <w:rFonts w:ascii="Arial" w:eastAsia="Arial" w:hAnsi="Arial" w:cs="Arial"/>
                <w:sz w:val="22"/>
                <w:szCs w:val="22"/>
              </w:rPr>
            </w:pPr>
          </w:p>
        </w:tc>
        <w:tc>
          <w:tcPr>
            <w:tcW w:w="2820" w:type="dxa"/>
          </w:tcPr>
          <w:p w14:paraId="0CBE0ED9" w14:textId="77777777" w:rsidR="00DB52CF" w:rsidRDefault="00DB52CF">
            <w:pPr>
              <w:ind w:left="0" w:hanging="2"/>
              <w:rPr>
                <w:rFonts w:ascii="Arial" w:eastAsia="Arial" w:hAnsi="Arial" w:cs="Arial"/>
                <w:sz w:val="22"/>
                <w:szCs w:val="22"/>
              </w:rPr>
            </w:pPr>
          </w:p>
        </w:tc>
      </w:tr>
      <w:tr w:rsidR="00DB52CF" w14:paraId="1238DEE1" w14:textId="77777777">
        <w:tc>
          <w:tcPr>
            <w:tcW w:w="2310" w:type="dxa"/>
          </w:tcPr>
          <w:p w14:paraId="7716DF54" w14:textId="77777777" w:rsidR="00DB52CF" w:rsidRDefault="00DB1222">
            <w:pPr>
              <w:ind w:left="0" w:hanging="2"/>
              <w:rPr>
                <w:rFonts w:ascii="Arial" w:eastAsia="Arial" w:hAnsi="Arial" w:cs="Arial"/>
                <w:sz w:val="22"/>
                <w:szCs w:val="22"/>
              </w:rPr>
            </w:pPr>
            <w:r>
              <w:rPr>
                <w:rFonts w:ascii="Arial" w:eastAsia="Arial" w:hAnsi="Arial" w:cs="Arial"/>
                <w:sz w:val="22"/>
                <w:szCs w:val="22"/>
              </w:rPr>
              <w:t>QUALIFICATION</w:t>
            </w:r>
          </w:p>
          <w:p w14:paraId="4382A1CF" w14:textId="77777777" w:rsidR="00DB52CF" w:rsidRDefault="00DB1222">
            <w:pPr>
              <w:ind w:left="0" w:hanging="2"/>
              <w:rPr>
                <w:rFonts w:ascii="Arial" w:eastAsia="Arial" w:hAnsi="Arial" w:cs="Arial"/>
                <w:sz w:val="22"/>
                <w:szCs w:val="22"/>
              </w:rPr>
            </w:pPr>
            <w:r>
              <w:rPr>
                <w:rFonts w:ascii="Arial" w:eastAsia="Arial" w:hAnsi="Arial" w:cs="Arial"/>
                <w:sz w:val="22"/>
                <w:szCs w:val="22"/>
              </w:rPr>
              <w:t>TRAINING</w:t>
            </w:r>
          </w:p>
          <w:p w14:paraId="05866BA1" w14:textId="77777777" w:rsidR="00DB52CF" w:rsidRDefault="00DB1222">
            <w:pPr>
              <w:ind w:left="0" w:hanging="2"/>
              <w:rPr>
                <w:rFonts w:ascii="Arial" w:eastAsia="Arial" w:hAnsi="Arial" w:cs="Arial"/>
                <w:sz w:val="22"/>
                <w:szCs w:val="22"/>
              </w:rPr>
            </w:pPr>
            <w:r>
              <w:rPr>
                <w:rFonts w:ascii="Arial" w:eastAsia="Arial" w:hAnsi="Arial" w:cs="Arial"/>
                <w:sz w:val="22"/>
                <w:szCs w:val="22"/>
              </w:rPr>
              <w:t>(Educational/vocational qualifications and other training)</w:t>
            </w:r>
          </w:p>
          <w:p w14:paraId="10DBA268" w14:textId="77777777" w:rsidR="00DB52CF" w:rsidRDefault="00DB1222">
            <w:pPr>
              <w:ind w:left="0" w:hanging="2"/>
              <w:rPr>
                <w:rFonts w:ascii="Arial" w:eastAsia="Arial" w:hAnsi="Arial" w:cs="Arial"/>
                <w:sz w:val="22"/>
                <w:szCs w:val="22"/>
              </w:rPr>
            </w:pPr>
            <w:r>
              <w:rPr>
                <w:rFonts w:ascii="Arial" w:eastAsia="Arial" w:hAnsi="Arial" w:cs="Arial"/>
                <w:sz w:val="22"/>
                <w:szCs w:val="22"/>
              </w:rPr>
              <w:t>Verification will be required</w:t>
            </w:r>
          </w:p>
        </w:tc>
        <w:tc>
          <w:tcPr>
            <w:tcW w:w="3870" w:type="dxa"/>
          </w:tcPr>
          <w:p w14:paraId="54F23BFB" w14:textId="2D8A1395" w:rsidR="00DB52CF" w:rsidRDefault="00DB1222">
            <w:pPr>
              <w:ind w:left="0" w:hanging="2"/>
              <w:jc w:val="both"/>
              <w:rPr>
                <w:rFonts w:ascii="Arial" w:eastAsia="Arial" w:hAnsi="Arial" w:cs="Arial"/>
                <w:sz w:val="22"/>
                <w:szCs w:val="22"/>
              </w:rPr>
            </w:pPr>
            <w:r>
              <w:rPr>
                <w:rFonts w:ascii="Arial" w:eastAsia="Arial" w:hAnsi="Arial" w:cs="Arial"/>
                <w:sz w:val="22"/>
                <w:szCs w:val="22"/>
              </w:rPr>
              <w:t>HNC/Level 4 certificate/ diploma or equivalent in a relevant subject area,  membership of a relevant professional body or relevant experience</w:t>
            </w:r>
          </w:p>
          <w:p w14:paraId="251DFA4C" w14:textId="0A17EDCF" w:rsidR="00D95C73" w:rsidRDefault="00D95C73">
            <w:pPr>
              <w:ind w:left="0" w:hanging="2"/>
              <w:jc w:val="both"/>
              <w:rPr>
                <w:rFonts w:ascii="Arial" w:eastAsia="Arial" w:hAnsi="Arial" w:cs="Arial"/>
                <w:sz w:val="22"/>
                <w:szCs w:val="22"/>
              </w:rPr>
            </w:pPr>
          </w:p>
          <w:p w14:paraId="530ADA84" w14:textId="47DABDEE" w:rsidR="00D95C73" w:rsidRDefault="00D95C73">
            <w:pPr>
              <w:ind w:left="0" w:hanging="2"/>
              <w:jc w:val="both"/>
              <w:rPr>
                <w:rFonts w:ascii="Arial" w:eastAsia="Arial" w:hAnsi="Arial" w:cs="Arial"/>
                <w:sz w:val="22"/>
                <w:szCs w:val="22"/>
              </w:rPr>
            </w:pPr>
            <w:r>
              <w:rPr>
                <w:rFonts w:ascii="Arial" w:eastAsia="Arial" w:hAnsi="Arial" w:cs="Arial"/>
                <w:sz w:val="22"/>
                <w:szCs w:val="22"/>
              </w:rPr>
              <w:t>HHSRS Accreditation</w:t>
            </w:r>
          </w:p>
          <w:p w14:paraId="6BF401F8" w14:textId="77777777" w:rsidR="00DB52CF" w:rsidRDefault="00DB52CF">
            <w:pPr>
              <w:ind w:left="0" w:hanging="2"/>
              <w:rPr>
                <w:rFonts w:ascii="Arial" w:eastAsia="Arial" w:hAnsi="Arial" w:cs="Arial"/>
                <w:sz w:val="22"/>
                <w:szCs w:val="22"/>
                <w:highlight w:val="cyan"/>
              </w:rPr>
            </w:pPr>
          </w:p>
        </w:tc>
        <w:tc>
          <w:tcPr>
            <w:tcW w:w="2820" w:type="dxa"/>
          </w:tcPr>
          <w:p w14:paraId="0AFC759E" w14:textId="77777777" w:rsidR="00DB52CF" w:rsidRDefault="00DB1222">
            <w:pPr>
              <w:ind w:left="0" w:hanging="2"/>
              <w:jc w:val="both"/>
              <w:rPr>
                <w:rFonts w:ascii="Arial" w:eastAsia="Arial" w:hAnsi="Arial" w:cs="Arial"/>
                <w:sz w:val="22"/>
                <w:szCs w:val="22"/>
                <w:highlight w:val="cyan"/>
              </w:rPr>
            </w:pPr>
            <w:r>
              <w:rPr>
                <w:rFonts w:ascii="Arial" w:eastAsia="Arial" w:hAnsi="Arial" w:cs="Arial"/>
                <w:sz w:val="22"/>
                <w:szCs w:val="22"/>
              </w:rPr>
              <w:t>Any other qualifications that could be used in this area of Housing</w:t>
            </w:r>
          </w:p>
        </w:tc>
      </w:tr>
      <w:tr w:rsidR="00DB52CF" w14:paraId="441FDB4B" w14:textId="77777777">
        <w:tc>
          <w:tcPr>
            <w:tcW w:w="2310" w:type="dxa"/>
          </w:tcPr>
          <w:p w14:paraId="2ACB2539" w14:textId="77777777" w:rsidR="00DB52CF" w:rsidRDefault="00DB1222">
            <w:pPr>
              <w:ind w:left="0" w:hanging="2"/>
              <w:rPr>
                <w:rFonts w:ascii="Arial" w:eastAsia="Arial" w:hAnsi="Arial" w:cs="Arial"/>
                <w:sz w:val="22"/>
                <w:szCs w:val="22"/>
              </w:rPr>
            </w:pPr>
            <w:r>
              <w:rPr>
                <w:rFonts w:ascii="Arial" w:eastAsia="Arial" w:hAnsi="Arial" w:cs="Arial"/>
                <w:sz w:val="22"/>
                <w:szCs w:val="22"/>
              </w:rPr>
              <w:t>EXPERIENCE</w:t>
            </w:r>
          </w:p>
          <w:p w14:paraId="4E5FBA1F" w14:textId="77777777" w:rsidR="00DB52CF" w:rsidRDefault="00DB1222">
            <w:pPr>
              <w:ind w:left="0" w:hanging="2"/>
              <w:rPr>
                <w:rFonts w:ascii="Arial" w:eastAsia="Arial" w:hAnsi="Arial" w:cs="Arial"/>
                <w:sz w:val="22"/>
                <w:szCs w:val="22"/>
              </w:rPr>
            </w:pPr>
            <w:r>
              <w:rPr>
                <w:rFonts w:ascii="Arial" w:eastAsia="Arial" w:hAnsi="Arial" w:cs="Arial"/>
                <w:sz w:val="22"/>
                <w:szCs w:val="22"/>
              </w:rPr>
              <w:t>(Level and type of previous experience)</w:t>
            </w:r>
          </w:p>
        </w:tc>
        <w:tc>
          <w:tcPr>
            <w:tcW w:w="3870" w:type="dxa"/>
          </w:tcPr>
          <w:p w14:paraId="49741CDD" w14:textId="7255056C" w:rsidR="00DB52CF" w:rsidRDefault="00D95C73">
            <w:pPr>
              <w:widowControl w:val="0"/>
              <w:spacing w:line="229" w:lineRule="auto"/>
              <w:ind w:left="0" w:right="245" w:hanging="2"/>
              <w:jc w:val="both"/>
              <w:rPr>
                <w:rFonts w:ascii="Arial" w:eastAsia="Arial" w:hAnsi="Arial" w:cs="Arial"/>
                <w:sz w:val="22"/>
                <w:szCs w:val="22"/>
              </w:rPr>
            </w:pPr>
            <w:r>
              <w:rPr>
                <w:rFonts w:ascii="Arial" w:eastAsia="Arial" w:hAnsi="Arial" w:cs="Arial"/>
                <w:sz w:val="22"/>
                <w:szCs w:val="22"/>
              </w:rPr>
              <w:t>Extensive private sector experience of working in residential lettings</w:t>
            </w:r>
          </w:p>
          <w:p w14:paraId="06842FD1" w14:textId="77777777" w:rsidR="00DB52CF" w:rsidRDefault="00DB52CF">
            <w:pPr>
              <w:widowControl w:val="0"/>
              <w:spacing w:line="229" w:lineRule="auto"/>
              <w:ind w:left="0" w:right="245" w:hanging="2"/>
              <w:jc w:val="both"/>
              <w:rPr>
                <w:rFonts w:ascii="Arial" w:eastAsia="Arial" w:hAnsi="Arial" w:cs="Arial"/>
                <w:sz w:val="22"/>
                <w:szCs w:val="22"/>
              </w:rPr>
            </w:pPr>
          </w:p>
          <w:p w14:paraId="182B1D20" w14:textId="77777777" w:rsidR="00DB52CF" w:rsidRDefault="00DB1222">
            <w:pPr>
              <w:widowControl w:val="0"/>
              <w:spacing w:before="5"/>
              <w:ind w:left="0" w:hanging="2"/>
              <w:jc w:val="both"/>
              <w:rPr>
                <w:rFonts w:ascii="Arial" w:eastAsia="Arial" w:hAnsi="Arial" w:cs="Arial"/>
                <w:sz w:val="22"/>
                <w:szCs w:val="22"/>
              </w:rPr>
            </w:pPr>
            <w:r>
              <w:rPr>
                <w:rFonts w:ascii="Arial" w:eastAsia="Arial" w:hAnsi="Arial" w:cs="Arial"/>
                <w:sz w:val="22"/>
                <w:szCs w:val="22"/>
              </w:rPr>
              <w:t>Experience of managing staff</w:t>
            </w:r>
          </w:p>
          <w:p w14:paraId="490910F1" w14:textId="77777777" w:rsidR="00DB52CF" w:rsidRDefault="00DB1222">
            <w:pPr>
              <w:widowControl w:val="0"/>
              <w:spacing w:before="5"/>
              <w:ind w:left="0" w:hanging="2"/>
              <w:jc w:val="both"/>
              <w:rPr>
                <w:rFonts w:ascii="Arial" w:eastAsia="Arial" w:hAnsi="Arial" w:cs="Arial"/>
                <w:sz w:val="22"/>
                <w:szCs w:val="22"/>
              </w:rPr>
            </w:pPr>
            <w:r>
              <w:rPr>
                <w:rFonts w:ascii="Arial" w:eastAsia="Arial" w:hAnsi="Arial" w:cs="Arial"/>
                <w:sz w:val="22"/>
                <w:szCs w:val="22"/>
              </w:rPr>
              <w:t xml:space="preserve">.  </w:t>
            </w:r>
          </w:p>
          <w:p w14:paraId="7BDBCFDA" w14:textId="77777777" w:rsidR="00DB52CF" w:rsidRDefault="00DB1222">
            <w:pPr>
              <w:widowControl w:val="0"/>
              <w:spacing w:line="229" w:lineRule="auto"/>
              <w:ind w:left="0" w:right="770" w:hanging="2"/>
              <w:jc w:val="both"/>
              <w:rPr>
                <w:rFonts w:ascii="Arial" w:eastAsia="Arial" w:hAnsi="Arial" w:cs="Arial"/>
                <w:sz w:val="22"/>
                <w:szCs w:val="22"/>
              </w:rPr>
            </w:pPr>
            <w:r>
              <w:rPr>
                <w:rFonts w:ascii="Arial" w:eastAsia="Arial" w:hAnsi="Arial" w:cs="Arial"/>
                <w:sz w:val="22"/>
                <w:szCs w:val="22"/>
              </w:rPr>
              <w:t xml:space="preserve">Experience of dealing with difficult customers and conflict management. </w:t>
            </w:r>
          </w:p>
          <w:p w14:paraId="3AC1EA63" w14:textId="77777777" w:rsidR="00DB52CF" w:rsidRDefault="00DB52CF">
            <w:pPr>
              <w:widowControl w:val="0"/>
              <w:spacing w:line="229" w:lineRule="auto"/>
              <w:ind w:left="0" w:right="770" w:hanging="2"/>
              <w:jc w:val="both"/>
              <w:rPr>
                <w:rFonts w:ascii="Arial" w:eastAsia="Arial" w:hAnsi="Arial" w:cs="Arial"/>
                <w:sz w:val="22"/>
                <w:szCs w:val="22"/>
              </w:rPr>
            </w:pPr>
          </w:p>
          <w:p w14:paraId="3C49AC1C" w14:textId="77777777" w:rsidR="00DB52CF" w:rsidRDefault="00DB1222">
            <w:pPr>
              <w:widowControl w:val="0"/>
              <w:spacing w:before="5"/>
              <w:ind w:left="0" w:hanging="2"/>
              <w:jc w:val="both"/>
              <w:rPr>
                <w:rFonts w:ascii="Arial" w:eastAsia="Arial" w:hAnsi="Arial" w:cs="Arial"/>
                <w:sz w:val="22"/>
                <w:szCs w:val="22"/>
              </w:rPr>
            </w:pPr>
            <w:r>
              <w:rPr>
                <w:rFonts w:ascii="Arial" w:eastAsia="Arial" w:hAnsi="Arial" w:cs="Arial"/>
                <w:sz w:val="22"/>
                <w:szCs w:val="22"/>
              </w:rPr>
              <w:t xml:space="preserve">Experience of working within a busy environment. </w:t>
            </w:r>
          </w:p>
          <w:p w14:paraId="715C8755" w14:textId="77777777" w:rsidR="00DB52CF" w:rsidRDefault="00DB52CF">
            <w:pPr>
              <w:widowControl w:val="0"/>
              <w:spacing w:before="5"/>
              <w:ind w:left="0" w:hanging="2"/>
              <w:jc w:val="both"/>
              <w:rPr>
                <w:rFonts w:ascii="Arial" w:eastAsia="Arial" w:hAnsi="Arial" w:cs="Arial"/>
                <w:sz w:val="22"/>
                <w:szCs w:val="22"/>
              </w:rPr>
            </w:pPr>
          </w:p>
          <w:p w14:paraId="129D9D09" w14:textId="77777777" w:rsidR="00D95C73" w:rsidRPr="00D95C73" w:rsidRDefault="00D95C73" w:rsidP="00D95C73">
            <w:pPr>
              <w:widowControl w:val="0"/>
              <w:spacing w:line="228" w:lineRule="auto"/>
              <w:ind w:left="0" w:right="348" w:hanging="2"/>
              <w:jc w:val="both"/>
              <w:rPr>
                <w:rFonts w:ascii="Arial" w:eastAsia="Arial" w:hAnsi="Arial" w:cs="Arial"/>
                <w:sz w:val="22"/>
                <w:szCs w:val="22"/>
              </w:rPr>
            </w:pPr>
            <w:r w:rsidRPr="00D95C73">
              <w:rPr>
                <w:rFonts w:ascii="Arial" w:eastAsia="Arial" w:hAnsi="Arial" w:cs="Arial"/>
                <w:sz w:val="22"/>
                <w:szCs w:val="22"/>
              </w:rPr>
              <w:t>Extensive knowledge of letting agents practices, the regulatory framework relating to residential lettings and market rental values and trends.</w:t>
            </w:r>
          </w:p>
          <w:p w14:paraId="1A03FC8A" w14:textId="77777777" w:rsidR="00D95C73" w:rsidRDefault="00D95C73" w:rsidP="00D95C73">
            <w:pPr>
              <w:widowControl w:val="0"/>
              <w:spacing w:line="228" w:lineRule="auto"/>
              <w:ind w:left="0" w:right="348" w:hanging="2"/>
              <w:jc w:val="both"/>
              <w:rPr>
                <w:rFonts w:ascii="Arial" w:eastAsia="Arial" w:hAnsi="Arial" w:cs="Arial"/>
                <w:sz w:val="22"/>
                <w:szCs w:val="22"/>
              </w:rPr>
            </w:pPr>
          </w:p>
          <w:p w14:paraId="439E1BBD" w14:textId="2EA56442" w:rsidR="00D95C73" w:rsidRPr="00D95C73" w:rsidRDefault="00D95C73" w:rsidP="00D95C73">
            <w:pPr>
              <w:widowControl w:val="0"/>
              <w:spacing w:line="228" w:lineRule="auto"/>
              <w:ind w:left="0" w:right="348" w:hanging="2"/>
              <w:jc w:val="both"/>
              <w:rPr>
                <w:rFonts w:ascii="Arial" w:eastAsia="Arial" w:hAnsi="Arial" w:cs="Arial"/>
                <w:sz w:val="22"/>
                <w:szCs w:val="22"/>
              </w:rPr>
            </w:pPr>
            <w:r w:rsidRPr="00D95C73">
              <w:rPr>
                <w:rFonts w:ascii="Arial" w:eastAsia="Arial" w:hAnsi="Arial" w:cs="Arial"/>
                <w:sz w:val="22"/>
                <w:szCs w:val="22"/>
              </w:rPr>
              <w:t xml:space="preserve">Experience of developing new ways of working, collating and </w:t>
            </w:r>
            <w:r w:rsidRPr="00D95C73">
              <w:rPr>
                <w:rFonts w:ascii="Arial" w:eastAsia="Arial" w:hAnsi="Arial" w:cs="Arial"/>
                <w:sz w:val="22"/>
                <w:szCs w:val="22"/>
              </w:rPr>
              <w:lastRenderedPageBreak/>
              <w:t>evaluating performance information and initiating and managing new projects.</w:t>
            </w:r>
          </w:p>
          <w:p w14:paraId="61030488" w14:textId="77777777" w:rsidR="00D95C73" w:rsidRDefault="00D95C73" w:rsidP="00D95C73">
            <w:pPr>
              <w:widowControl w:val="0"/>
              <w:spacing w:line="228" w:lineRule="auto"/>
              <w:ind w:left="0" w:right="348" w:hanging="2"/>
              <w:jc w:val="both"/>
              <w:rPr>
                <w:rFonts w:ascii="Arial" w:eastAsia="Arial" w:hAnsi="Arial" w:cs="Arial"/>
                <w:sz w:val="22"/>
                <w:szCs w:val="22"/>
              </w:rPr>
            </w:pPr>
          </w:p>
          <w:p w14:paraId="239B07B7" w14:textId="58C6E318" w:rsidR="00D95C73" w:rsidRPr="00D95C73" w:rsidRDefault="00D95C73" w:rsidP="00D95C73">
            <w:pPr>
              <w:widowControl w:val="0"/>
              <w:spacing w:line="228" w:lineRule="auto"/>
              <w:ind w:left="0" w:right="348" w:hanging="2"/>
              <w:jc w:val="both"/>
              <w:rPr>
                <w:rFonts w:ascii="Arial" w:eastAsia="Arial" w:hAnsi="Arial" w:cs="Arial"/>
                <w:sz w:val="22"/>
                <w:szCs w:val="22"/>
              </w:rPr>
            </w:pPr>
            <w:r w:rsidRPr="00D95C73">
              <w:rPr>
                <w:rFonts w:ascii="Arial" w:eastAsia="Arial" w:hAnsi="Arial" w:cs="Arial"/>
                <w:sz w:val="22"/>
                <w:szCs w:val="22"/>
              </w:rPr>
              <w:t>Experience of managing budgets including forecasting expenditure and obtaining value for money</w:t>
            </w:r>
          </w:p>
          <w:p w14:paraId="333C6249" w14:textId="77777777" w:rsidR="00D95C73" w:rsidRDefault="00D95C73" w:rsidP="00D95C73">
            <w:pPr>
              <w:widowControl w:val="0"/>
              <w:spacing w:line="228" w:lineRule="auto"/>
              <w:ind w:left="0" w:right="348" w:hanging="2"/>
              <w:jc w:val="both"/>
              <w:rPr>
                <w:rFonts w:ascii="Arial" w:eastAsia="Arial" w:hAnsi="Arial" w:cs="Arial"/>
                <w:sz w:val="22"/>
                <w:szCs w:val="22"/>
              </w:rPr>
            </w:pPr>
          </w:p>
          <w:p w14:paraId="70A609E6" w14:textId="2E9348B6" w:rsidR="00DB52CF" w:rsidRDefault="00DB52CF" w:rsidP="00D95C73">
            <w:pPr>
              <w:widowControl w:val="0"/>
              <w:spacing w:before="3"/>
              <w:ind w:leftChars="0" w:left="0" w:firstLineChars="0" w:firstLine="0"/>
              <w:jc w:val="both"/>
              <w:rPr>
                <w:rFonts w:ascii="Arial" w:eastAsia="Arial" w:hAnsi="Arial" w:cs="Arial"/>
                <w:sz w:val="22"/>
                <w:szCs w:val="22"/>
              </w:rPr>
            </w:pPr>
          </w:p>
        </w:tc>
        <w:tc>
          <w:tcPr>
            <w:tcW w:w="2820" w:type="dxa"/>
          </w:tcPr>
          <w:p w14:paraId="2CD6B664" w14:textId="69D17304" w:rsidR="00DB52CF" w:rsidRDefault="00D95C73">
            <w:pPr>
              <w:ind w:left="0" w:hanging="2"/>
              <w:rPr>
                <w:rFonts w:ascii="Arial" w:eastAsia="Arial" w:hAnsi="Arial" w:cs="Arial"/>
                <w:sz w:val="22"/>
                <w:szCs w:val="22"/>
              </w:rPr>
            </w:pPr>
            <w:r w:rsidRPr="00D95C73">
              <w:rPr>
                <w:rFonts w:ascii="Arial" w:eastAsia="Arial" w:hAnsi="Arial" w:cs="Arial"/>
                <w:sz w:val="22"/>
                <w:szCs w:val="22"/>
              </w:rPr>
              <w:lastRenderedPageBreak/>
              <w:t>Knowledge of local authorities’ licensing and enforcement powers in relation to houses in multiple occupation and private rented accommodation</w:t>
            </w:r>
          </w:p>
        </w:tc>
      </w:tr>
      <w:tr w:rsidR="00DB52CF" w14:paraId="1DB14E0F" w14:textId="77777777">
        <w:tc>
          <w:tcPr>
            <w:tcW w:w="2310" w:type="dxa"/>
          </w:tcPr>
          <w:p w14:paraId="152C923B" w14:textId="77777777" w:rsidR="00DB52CF" w:rsidRDefault="00DB1222">
            <w:pPr>
              <w:ind w:left="0" w:hanging="2"/>
              <w:rPr>
                <w:rFonts w:ascii="Arial" w:eastAsia="Arial" w:hAnsi="Arial" w:cs="Arial"/>
                <w:sz w:val="22"/>
                <w:szCs w:val="22"/>
              </w:rPr>
            </w:pPr>
            <w:r>
              <w:rPr>
                <w:rFonts w:ascii="Arial" w:eastAsia="Arial" w:hAnsi="Arial" w:cs="Arial"/>
                <w:sz w:val="22"/>
                <w:szCs w:val="22"/>
              </w:rPr>
              <w:t>QUALITIES</w:t>
            </w:r>
          </w:p>
          <w:p w14:paraId="69F2ADEF" w14:textId="42EE2AFB" w:rsidR="00DB52CF" w:rsidRDefault="00DB1222">
            <w:pPr>
              <w:ind w:left="0" w:hanging="2"/>
              <w:rPr>
                <w:rFonts w:ascii="Arial" w:eastAsia="Arial" w:hAnsi="Arial" w:cs="Arial"/>
                <w:sz w:val="22"/>
                <w:szCs w:val="22"/>
              </w:rPr>
            </w:pPr>
            <w:r>
              <w:rPr>
                <w:rFonts w:ascii="Arial" w:eastAsia="Arial" w:hAnsi="Arial" w:cs="Arial"/>
                <w:sz w:val="22"/>
                <w:szCs w:val="22"/>
              </w:rPr>
              <w:t>(Particular qualities necessary to carry out the works</w:t>
            </w:r>
            <w:r w:rsidR="00AE2A4A">
              <w:rPr>
                <w:rFonts w:ascii="Arial" w:eastAsia="Arial" w:hAnsi="Arial" w:cs="Arial"/>
                <w:sz w:val="22"/>
                <w:szCs w:val="22"/>
              </w:rPr>
              <w:t xml:space="preserve"> </w:t>
            </w:r>
            <w:r>
              <w:rPr>
                <w:rFonts w:ascii="Arial" w:eastAsia="Arial" w:hAnsi="Arial" w:cs="Arial"/>
                <w:sz w:val="22"/>
                <w:szCs w:val="22"/>
              </w:rPr>
              <w:t>e.g</w:t>
            </w:r>
            <w:r w:rsidR="00AE2A4A">
              <w:rPr>
                <w:rFonts w:ascii="Arial" w:eastAsia="Arial" w:hAnsi="Arial" w:cs="Arial"/>
                <w:sz w:val="22"/>
                <w:szCs w:val="22"/>
              </w:rPr>
              <w:t xml:space="preserve"> </w:t>
            </w:r>
            <w:r>
              <w:rPr>
                <w:rFonts w:ascii="Arial" w:eastAsia="Arial" w:hAnsi="Arial" w:cs="Arial"/>
                <w:sz w:val="22"/>
                <w:szCs w:val="22"/>
              </w:rPr>
              <w:t>ability to work under pressure or work cooperatively in a team)</w:t>
            </w:r>
          </w:p>
        </w:tc>
        <w:tc>
          <w:tcPr>
            <w:tcW w:w="3870" w:type="dxa"/>
          </w:tcPr>
          <w:p w14:paraId="1E079520"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Can work under pressure and to deadlines</w:t>
            </w:r>
          </w:p>
          <w:p w14:paraId="23F0A44C" w14:textId="77777777" w:rsidR="00DB52CF" w:rsidRDefault="00DB52CF">
            <w:pPr>
              <w:ind w:left="0" w:hanging="2"/>
              <w:jc w:val="both"/>
              <w:rPr>
                <w:rFonts w:ascii="Arial" w:eastAsia="Arial" w:hAnsi="Arial" w:cs="Arial"/>
                <w:sz w:val="22"/>
                <w:szCs w:val="22"/>
              </w:rPr>
            </w:pPr>
          </w:p>
          <w:p w14:paraId="61DBCFE0"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Ability to act on own initiative and be proactive in improving procedures, processes and customer service</w:t>
            </w:r>
          </w:p>
          <w:p w14:paraId="48C29D2A" w14:textId="77777777" w:rsidR="00DB52CF" w:rsidRDefault="00DB52CF">
            <w:pPr>
              <w:ind w:left="0" w:hanging="2"/>
              <w:jc w:val="both"/>
              <w:rPr>
                <w:rFonts w:ascii="Arial" w:eastAsia="Arial" w:hAnsi="Arial" w:cs="Arial"/>
                <w:sz w:val="22"/>
                <w:szCs w:val="22"/>
              </w:rPr>
            </w:pPr>
          </w:p>
          <w:p w14:paraId="6D143776"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Ability to remain calm and work under pressure in what can often be difficult situations.</w:t>
            </w:r>
          </w:p>
          <w:p w14:paraId="3BA09697" w14:textId="77777777" w:rsidR="00DB52CF" w:rsidRDefault="00DB52CF">
            <w:pPr>
              <w:ind w:left="0" w:hanging="2"/>
              <w:jc w:val="both"/>
              <w:rPr>
                <w:rFonts w:ascii="Arial" w:eastAsia="Arial" w:hAnsi="Arial" w:cs="Arial"/>
                <w:sz w:val="22"/>
                <w:szCs w:val="22"/>
              </w:rPr>
            </w:pPr>
          </w:p>
          <w:p w14:paraId="1ABDE7EA"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Excellent customer service perspective</w:t>
            </w:r>
          </w:p>
          <w:p w14:paraId="0276B34F" w14:textId="77777777" w:rsidR="00DB52CF" w:rsidRDefault="00DB52CF">
            <w:pPr>
              <w:ind w:left="0" w:hanging="2"/>
              <w:jc w:val="both"/>
              <w:rPr>
                <w:rFonts w:ascii="Arial" w:eastAsia="Arial" w:hAnsi="Arial" w:cs="Arial"/>
                <w:sz w:val="22"/>
                <w:szCs w:val="22"/>
              </w:rPr>
            </w:pPr>
          </w:p>
          <w:p w14:paraId="1EC99320" w14:textId="63593ED0" w:rsidR="00DB52CF" w:rsidRDefault="00DB1222">
            <w:pPr>
              <w:ind w:left="0" w:hanging="2"/>
              <w:jc w:val="both"/>
              <w:rPr>
                <w:rFonts w:ascii="Arial" w:eastAsia="Arial" w:hAnsi="Arial" w:cs="Arial"/>
                <w:sz w:val="22"/>
                <w:szCs w:val="22"/>
              </w:rPr>
            </w:pPr>
            <w:r>
              <w:rPr>
                <w:rFonts w:ascii="Arial" w:eastAsia="Arial" w:hAnsi="Arial" w:cs="Arial"/>
                <w:sz w:val="22"/>
                <w:szCs w:val="22"/>
              </w:rPr>
              <w:t>Ability to be assertive and deal with confrontational situations</w:t>
            </w:r>
          </w:p>
          <w:p w14:paraId="71CBA373" w14:textId="77777777" w:rsidR="00D95C73" w:rsidRDefault="00D95C73">
            <w:pPr>
              <w:ind w:left="0" w:hanging="2"/>
              <w:jc w:val="both"/>
              <w:rPr>
                <w:rFonts w:ascii="Arial" w:eastAsia="Arial" w:hAnsi="Arial" w:cs="Arial"/>
                <w:sz w:val="22"/>
                <w:szCs w:val="22"/>
              </w:rPr>
            </w:pPr>
          </w:p>
          <w:p w14:paraId="361DF9A9"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Proven, good and supportive team player</w:t>
            </w:r>
          </w:p>
          <w:p w14:paraId="36FF9A5E" w14:textId="77777777" w:rsidR="00DB52CF" w:rsidRDefault="00DB52CF">
            <w:pPr>
              <w:ind w:left="0" w:hanging="2"/>
              <w:jc w:val="both"/>
              <w:rPr>
                <w:rFonts w:ascii="Arial" w:eastAsia="Arial" w:hAnsi="Arial" w:cs="Arial"/>
                <w:sz w:val="22"/>
                <w:szCs w:val="22"/>
              </w:rPr>
            </w:pPr>
          </w:p>
          <w:p w14:paraId="06D1D70D"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Ability to be flexible</w:t>
            </w:r>
          </w:p>
          <w:p w14:paraId="3B33CB77" w14:textId="77777777" w:rsidR="00DB52CF" w:rsidRDefault="00DB52CF">
            <w:pPr>
              <w:ind w:left="0" w:hanging="2"/>
              <w:jc w:val="both"/>
              <w:rPr>
                <w:rFonts w:ascii="Arial" w:eastAsia="Arial" w:hAnsi="Arial" w:cs="Arial"/>
                <w:sz w:val="22"/>
                <w:szCs w:val="22"/>
              </w:rPr>
            </w:pPr>
          </w:p>
          <w:p w14:paraId="4D11617B"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An enquiring mind and an eye for detail</w:t>
            </w:r>
          </w:p>
          <w:p w14:paraId="2ED58FF0" w14:textId="77777777" w:rsidR="00DB52CF" w:rsidRDefault="00DB52CF">
            <w:pPr>
              <w:ind w:left="0" w:hanging="2"/>
              <w:jc w:val="both"/>
              <w:rPr>
                <w:rFonts w:ascii="Arial" w:eastAsia="Arial" w:hAnsi="Arial" w:cs="Arial"/>
                <w:sz w:val="22"/>
                <w:szCs w:val="22"/>
              </w:rPr>
            </w:pPr>
          </w:p>
          <w:p w14:paraId="51FFC560"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Ability to work on own initiative with minimal supervision</w:t>
            </w:r>
          </w:p>
          <w:p w14:paraId="5C43CFE3" w14:textId="77777777" w:rsidR="00DB52CF" w:rsidRDefault="00DB52CF">
            <w:pPr>
              <w:ind w:left="0" w:hanging="2"/>
              <w:jc w:val="both"/>
              <w:rPr>
                <w:rFonts w:ascii="Arial" w:eastAsia="Arial" w:hAnsi="Arial" w:cs="Arial"/>
                <w:sz w:val="22"/>
                <w:szCs w:val="22"/>
              </w:rPr>
            </w:pPr>
          </w:p>
          <w:p w14:paraId="308B1367"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An organised and methodical approach to record keeping and files including electronic and manual systems</w:t>
            </w:r>
          </w:p>
        </w:tc>
        <w:tc>
          <w:tcPr>
            <w:tcW w:w="2820" w:type="dxa"/>
          </w:tcPr>
          <w:p w14:paraId="62742B63" w14:textId="77777777" w:rsidR="00DB52CF" w:rsidRDefault="00DB52CF">
            <w:pPr>
              <w:ind w:left="0" w:hanging="2"/>
              <w:jc w:val="center"/>
              <w:rPr>
                <w:rFonts w:ascii="Arial" w:eastAsia="Arial" w:hAnsi="Arial" w:cs="Arial"/>
                <w:sz w:val="22"/>
                <w:szCs w:val="22"/>
              </w:rPr>
            </w:pPr>
          </w:p>
        </w:tc>
      </w:tr>
      <w:tr w:rsidR="00DB52CF" w14:paraId="2E57B60E" w14:textId="77777777">
        <w:trPr>
          <w:trHeight w:val="1755"/>
        </w:trPr>
        <w:tc>
          <w:tcPr>
            <w:tcW w:w="2310" w:type="dxa"/>
          </w:tcPr>
          <w:p w14:paraId="360C47CD" w14:textId="77777777" w:rsidR="00DB52CF" w:rsidRDefault="00DB1222">
            <w:pPr>
              <w:ind w:left="0" w:hanging="2"/>
              <w:rPr>
                <w:rFonts w:ascii="Arial" w:eastAsia="Arial" w:hAnsi="Arial" w:cs="Arial"/>
                <w:sz w:val="22"/>
                <w:szCs w:val="22"/>
              </w:rPr>
            </w:pPr>
            <w:r>
              <w:rPr>
                <w:rFonts w:ascii="Arial" w:eastAsia="Arial" w:hAnsi="Arial" w:cs="Arial"/>
                <w:sz w:val="22"/>
                <w:szCs w:val="22"/>
              </w:rPr>
              <w:t>SPECIAL CONDITIONS</w:t>
            </w:r>
          </w:p>
          <w:p w14:paraId="102B5FB6" w14:textId="77777777" w:rsidR="00DB52CF" w:rsidRDefault="00DB1222">
            <w:pPr>
              <w:ind w:left="0" w:hanging="2"/>
              <w:rPr>
                <w:rFonts w:ascii="Arial" w:eastAsia="Arial" w:hAnsi="Arial" w:cs="Arial"/>
                <w:sz w:val="22"/>
                <w:szCs w:val="22"/>
              </w:rPr>
            </w:pPr>
            <w:r>
              <w:rPr>
                <w:rFonts w:ascii="Arial" w:eastAsia="Arial" w:hAnsi="Arial" w:cs="Arial"/>
                <w:sz w:val="22"/>
                <w:szCs w:val="22"/>
              </w:rPr>
              <w:t>(e.g. willingness to work unsocial hours or wear  a uniform)</w:t>
            </w:r>
          </w:p>
        </w:tc>
        <w:tc>
          <w:tcPr>
            <w:tcW w:w="3870" w:type="dxa"/>
          </w:tcPr>
          <w:p w14:paraId="6B039398"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 xml:space="preserve">Must have adaptable and flexible attitude   to work requirements </w:t>
            </w:r>
          </w:p>
          <w:p w14:paraId="03421D31" w14:textId="77777777" w:rsidR="00DB52CF" w:rsidRDefault="00DB52CF">
            <w:pPr>
              <w:ind w:left="0" w:hanging="2"/>
              <w:jc w:val="both"/>
              <w:rPr>
                <w:rFonts w:ascii="Arial" w:eastAsia="Arial" w:hAnsi="Arial" w:cs="Arial"/>
                <w:sz w:val="22"/>
                <w:szCs w:val="22"/>
              </w:rPr>
            </w:pPr>
          </w:p>
          <w:p w14:paraId="1A6694BB" w14:textId="63B3DC9A" w:rsidR="00DB52CF" w:rsidRDefault="00DB1222">
            <w:pPr>
              <w:ind w:left="0" w:hanging="2"/>
              <w:jc w:val="both"/>
              <w:rPr>
                <w:rFonts w:ascii="Arial" w:eastAsia="Arial" w:hAnsi="Arial" w:cs="Arial"/>
                <w:sz w:val="22"/>
                <w:szCs w:val="22"/>
              </w:rPr>
            </w:pPr>
            <w:r>
              <w:rPr>
                <w:rFonts w:ascii="Arial" w:eastAsia="Arial" w:hAnsi="Arial" w:cs="Arial"/>
                <w:sz w:val="22"/>
                <w:szCs w:val="22"/>
              </w:rPr>
              <w:t>Willingness and ability to undertake home</w:t>
            </w:r>
            <w:r w:rsidR="00D95C73">
              <w:rPr>
                <w:rFonts w:ascii="Arial" w:eastAsia="Arial" w:hAnsi="Arial" w:cs="Arial"/>
                <w:sz w:val="22"/>
                <w:szCs w:val="22"/>
              </w:rPr>
              <w:t>/site</w:t>
            </w:r>
            <w:r>
              <w:rPr>
                <w:rFonts w:ascii="Arial" w:eastAsia="Arial" w:hAnsi="Arial" w:cs="Arial"/>
                <w:sz w:val="22"/>
                <w:szCs w:val="22"/>
              </w:rPr>
              <w:t xml:space="preserve"> visits</w:t>
            </w:r>
          </w:p>
          <w:p w14:paraId="6C6478B0" w14:textId="77777777" w:rsidR="00DB52CF" w:rsidRDefault="00DB52CF">
            <w:pPr>
              <w:ind w:left="0" w:hanging="2"/>
              <w:jc w:val="both"/>
              <w:rPr>
                <w:rFonts w:ascii="Arial" w:eastAsia="Arial" w:hAnsi="Arial" w:cs="Arial"/>
                <w:sz w:val="22"/>
                <w:szCs w:val="22"/>
              </w:rPr>
            </w:pPr>
          </w:p>
          <w:p w14:paraId="6576F5F7" w14:textId="77777777" w:rsidR="00DB52CF" w:rsidRDefault="00DB1222">
            <w:pPr>
              <w:ind w:left="0" w:hanging="2"/>
              <w:jc w:val="both"/>
              <w:rPr>
                <w:rFonts w:ascii="Arial" w:eastAsia="Arial" w:hAnsi="Arial" w:cs="Arial"/>
                <w:sz w:val="22"/>
                <w:szCs w:val="22"/>
              </w:rPr>
            </w:pPr>
            <w:r>
              <w:rPr>
                <w:rFonts w:ascii="Arial" w:eastAsia="Arial" w:hAnsi="Arial" w:cs="Arial"/>
                <w:sz w:val="22"/>
                <w:szCs w:val="22"/>
              </w:rPr>
              <w:t>Commitment to Equal Opportunities</w:t>
            </w:r>
          </w:p>
        </w:tc>
        <w:tc>
          <w:tcPr>
            <w:tcW w:w="2820" w:type="dxa"/>
          </w:tcPr>
          <w:p w14:paraId="1FC6F2A7" w14:textId="77777777" w:rsidR="00DB52CF" w:rsidRDefault="00DB1222">
            <w:pPr>
              <w:ind w:left="0" w:hanging="2"/>
              <w:rPr>
                <w:rFonts w:ascii="Arial" w:eastAsia="Arial" w:hAnsi="Arial" w:cs="Arial"/>
                <w:sz w:val="22"/>
                <w:szCs w:val="22"/>
              </w:rPr>
            </w:pPr>
            <w:r>
              <w:rPr>
                <w:rFonts w:ascii="Arial" w:eastAsia="Arial" w:hAnsi="Arial" w:cs="Arial"/>
                <w:sz w:val="22"/>
                <w:szCs w:val="22"/>
              </w:rPr>
              <w:t>Driving License</w:t>
            </w:r>
          </w:p>
        </w:tc>
      </w:tr>
    </w:tbl>
    <w:p w14:paraId="75EFF234" w14:textId="77777777" w:rsidR="00DB52CF" w:rsidRDefault="00DB52CF">
      <w:pPr>
        <w:ind w:left="0" w:hanging="2"/>
        <w:rPr>
          <w:rFonts w:ascii="Arial" w:eastAsia="Arial" w:hAnsi="Arial" w:cs="Arial"/>
          <w:sz w:val="22"/>
          <w:szCs w:val="22"/>
        </w:rPr>
      </w:pPr>
    </w:p>
    <w:sectPr w:rsidR="00DB52CF">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516A8"/>
    <w:multiLevelType w:val="multilevel"/>
    <w:tmpl w:val="575A9FA8"/>
    <w:lvl w:ilvl="0">
      <w:start w:val="1"/>
      <w:numFmt w:val="decimal"/>
      <w:lvlText w:val="%1."/>
      <w:lvlJc w:val="left"/>
      <w:pPr>
        <w:ind w:left="720" w:hanging="360"/>
      </w:pPr>
      <w:rPr>
        <w:rFonts w:ascii="Arial" w:eastAsia="Arial" w:hAnsi="Arial" w:cs="Arial"/>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1" w15:restartNumberingAfterBreak="0">
    <w:nsid w:val="505C1381"/>
    <w:multiLevelType w:val="multilevel"/>
    <w:tmpl w:val="575A9FA8"/>
    <w:lvl w:ilvl="0">
      <w:start w:val="1"/>
      <w:numFmt w:val="decimal"/>
      <w:lvlText w:val="%1."/>
      <w:lvlJc w:val="left"/>
      <w:pPr>
        <w:ind w:left="720" w:hanging="360"/>
      </w:pPr>
      <w:rPr>
        <w:rFonts w:ascii="Arial" w:eastAsia="Arial" w:hAnsi="Arial" w:cs="Arial"/>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num w:numId="1" w16cid:durableId="2084597575">
    <w:abstractNumId w:val="1"/>
  </w:num>
  <w:num w:numId="2" w16cid:durableId="313798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CF"/>
    <w:rsid w:val="00237087"/>
    <w:rsid w:val="00253EBA"/>
    <w:rsid w:val="002A7359"/>
    <w:rsid w:val="00314A26"/>
    <w:rsid w:val="00372A98"/>
    <w:rsid w:val="004519CB"/>
    <w:rsid w:val="006721B0"/>
    <w:rsid w:val="007B7509"/>
    <w:rsid w:val="007C7C8A"/>
    <w:rsid w:val="009A5C99"/>
    <w:rsid w:val="009E4434"/>
    <w:rsid w:val="00A87B90"/>
    <w:rsid w:val="00AE2A4A"/>
    <w:rsid w:val="00B70F1D"/>
    <w:rsid w:val="00B801A3"/>
    <w:rsid w:val="00BC0EFE"/>
    <w:rsid w:val="00D95C73"/>
    <w:rsid w:val="00DB1222"/>
    <w:rsid w:val="00DB52CF"/>
    <w:rsid w:val="00EA4917"/>
    <w:rsid w:val="00F37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38C9"/>
  <w15:docId w15:val="{53F88CB7-AB7C-43EE-868E-C8090D13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pPr>
    <w:rPr>
      <w:b/>
      <w:lang w:eastAsia="en-G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hAnsi="Arial" w:cs="Arial"/>
      <w:b/>
      <w:bCs/>
      <w:sz w:val="26"/>
      <w:szCs w:val="26"/>
      <w:lang w:eastAsia="en-G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lang w:eastAsia="en-GB"/>
    </w:rPr>
  </w:style>
  <w:style w:type="paragraph" w:styleId="BodyText">
    <w:name w:val="Body Text"/>
    <w:basedOn w:val="Normal"/>
    <w:pPr>
      <w:spacing w:after="120"/>
    </w:pPr>
    <w:rPr>
      <w:lang w:eastAsia="en-GB"/>
    </w:rPr>
  </w:style>
  <w:style w:type="paragraph" w:styleId="NormalWeb">
    <w:name w:val="Normal (Web)"/>
    <w:basedOn w:val="Normal"/>
    <w:pPr>
      <w:spacing w:before="100" w:beforeAutospacing="1" w:after="100" w:afterAutospacing="1"/>
    </w:pPr>
    <w:rPr>
      <w:lang w:eastAsia="en-GB"/>
    </w:r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rPr>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upynE5QbyZZZVdlU8kMGAqHb1g==">AMUW2mXyNkOkupSgk8czFaE+TQd04UIRhraSV1pm2hJzUTyLOrdQnTDOIiFCxQPxFBd92kJycuUxf2fb56rpNcIqmXChwNKxof4SzTYDpygieIlc+d8eVVU=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Gravesham Borough Council</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lesley.button</dc:creator>
  <cp:lastModifiedBy>James Bridges</cp:lastModifiedBy>
  <cp:revision>2</cp:revision>
  <dcterms:created xsi:type="dcterms:W3CDTF">2024-09-09T15:41:00Z</dcterms:created>
  <dcterms:modified xsi:type="dcterms:W3CDTF">2024-09-09T15:41:00Z</dcterms:modified>
</cp:coreProperties>
</file>